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8FC" w:rsidRPr="002D2C08" w:rsidRDefault="000468FC" w:rsidP="000468FC">
      <w:pPr>
        <w:spacing w:after="0"/>
        <w:rPr>
          <w:color w:val="262626" w:themeColor="text1" w:themeTint="D9"/>
        </w:rPr>
      </w:pPr>
      <w:r w:rsidRPr="002D2C08">
        <w:rPr>
          <w:color w:val="262626" w:themeColor="text1" w:themeTint="D9"/>
        </w:rPr>
        <w:t>Galerie La Ferronnerie</w:t>
      </w:r>
    </w:p>
    <w:p w:rsidR="000468FC" w:rsidRPr="002D2C08" w:rsidRDefault="000468FC" w:rsidP="000468FC">
      <w:pPr>
        <w:spacing w:after="0"/>
        <w:rPr>
          <w:rFonts w:eastAsia="Times New Roman"/>
          <w:color w:val="262626" w:themeColor="text1" w:themeTint="D9"/>
          <w:spacing w:val="8"/>
        </w:rPr>
      </w:pPr>
      <w:r w:rsidRPr="002D2C08">
        <w:rPr>
          <w:rFonts w:eastAsia="Times New Roman"/>
          <w:color w:val="262626" w:themeColor="text1" w:themeTint="D9"/>
          <w:spacing w:val="8"/>
          <w:sz w:val="20"/>
          <w:szCs w:val="20"/>
        </w:rPr>
        <w:t>                  Brigitte Négrier</w:t>
      </w:r>
    </w:p>
    <w:p w:rsidR="000468FC" w:rsidRPr="002D2C08" w:rsidRDefault="000468FC" w:rsidP="000468FC">
      <w:pPr>
        <w:spacing w:after="0"/>
        <w:rPr>
          <w:rFonts w:eastAsia="Times New Roman"/>
          <w:color w:val="262626" w:themeColor="text1" w:themeTint="D9"/>
          <w:spacing w:val="8"/>
        </w:rPr>
      </w:pPr>
      <w:r w:rsidRPr="002D2C08">
        <w:rPr>
          <w:rFonts w:eastAsia="Times New Roman"/>
          <w:color w:val="262626" w:themeColor="text1" w:themeTint="D9"/>
          <w:spacing w:val="8"/>
          <w:sz w:val="18"/>
        </w:rPr>
        <w:t xml:space="preserve">40, rue de la Folie-Méricourt </w:t>
      </w:r>
    </w:p>
    <w:p w:rsidR="000468FC" w:rsidRPr="002D2C08" w:rsidRDefault="000468FC" w:rsidP="000468FC">
      <w:pPr>
        <w:spacing w:after="0"/>
        <w:rPr>
          <w:rFonts w:eastAsia="Times New Roman"/>
          <w:color w:val="262626" w:themeColor="text1" w:themeTint="D9"/>
          <w:spacing w:val="8"/>
        </w:rPr>
      </w:pPr>
      <w:r w:rsidRPr="002D2C08">
        <w:rPr>
          <w:rFonts w:eastAsia="Times New Roman"/>
          <w:color w:val="262626" w:themeColor="text1" w:themeTint="D9"/>
          <w:spacing w:val="8"/>
          <w:sz w:val="18"/>
        </w:rPr>
        <w:t xml:space="preserve">F-75011 Paris  +33 (0)1 78 01 13 </w:t>
      </w:r>
      <w:proofErr w:type="spellStart"/>
      <w:r w:rsidRPr="002D2C08">
        <w:rPr>
          <w:rFonts w:eastAsia="Times New Roman"/>
          <w:color w:val="262626" w:themeColor="text1" w:themeTint="D9"/>
          <w:spacing w:val="8"/>
          <w:sz w:val="18"/>
        </w:rPr>
        <w:t>13</w:t>
      </w:r>
      <w:proofErr w:type="spellEnd"/>
    </w:p>
    <w:p w:rsidR="000468FC" w:rsidRPr="002D2C08" w:rsidRDefault="000468FC" w:rsidP="000468FC">
      <w:pPr>
        <w:spacing w:after="0"/>
        <w:rPr>
          <w:rFonts w:eastAsia="Times New Roman"/>
          <w:color w:val="262626" w:themeColor="text1" w:themeTint="D9"/>
          <w:spacing w:val="8"/>
        </w:rPr>
      </w:pPr>
      <w:r w:rsidRPr="002D2C08">
        <w:rPr>
          <w:rFonts w:eastAsia="Times New Roman"/>
          <w:b/>
          <w:bCs/>
          <w:color w:val="262626" w:themeColor="text1" w:themeTint="D9"/>
          <w:spacing w:val="8"/>
          <w:sz w:val="18"/>
        </w:rPr>
        <w:t>www.galerielaferronnerie.fr</w:t>
      </w:r>
    </w:p>
    <w:p w:rsidR="000468FC" w:rsidRPr="002D2C08" w:rsidRDefault="000468FC" w:rsidP="000468FC">
      <w:pPr>
        <w:spacing w:after="0"/>
        <w:rPr>
          <w:rFonts w:eastAsia="Times New Roman"/>
          <w:color w:val="262626" w:themeColor="text1" w:themeTint="D9"/>
          <w:spacing w:val="8"/>
        </w:rPr>
      </w:pPr>
      <w:proofErr w:type="gramStart"/>
      <w:r w:rsidRPr="002D2C08">
        <w:rPr>
          <w:rFonts w:eastAsia="Times New Roman"/>
          <w:color w:val="262626" w:themeColor="text1" w:themeTint="D9"/>
          <w:spacing w:val="8"/>
          <w:sz w:val="18"/>
        </w:rPr>
        <w:t>mardi</w:t>
      </w:r>
      <w:proofErr w:type="gramEnd"/>
      <w:r w:rsidRPr="002D2C08">
        <w:rPr>
          <w:rFonts w:eastAsia="Times New Roman"/>
          <w:color w:val="262626" w:themeColor="text1" w:themeTint="D9"/>
          <w:spacing w:val="8"/>
          <w:sz w:val="18"/>
        </w:rPr>
        <w:t xml:space="preserve"> à vendredi : 14h-19h, samedi : 13h-19h</w:t>
      </w:r>
    </w:p>
    <w:p w:rsidR="000468FC" w:rsidRPr="002D2C08" w:rsidRDefault="00BD2512" w:rsidP="000468FC">
      <w:pPr>
        <w:spacing w:after="0"/>
        <w:rPr>
          <w:color w:val="262626" w:themeColor="text1" w:themeTint="D9"/>
        </w:rPr>
      </w:pPr>
      <w:hyperlink r:id="rId4" w:tgtFrame="_blank" w:history="1">
        <w:r w:rsidR="000468FC" w:rsidRPr="002D2C08">
          <w:rPr>
            <w:rFonts w:eastAsia="Times New Roman"/>
            <w:color w:val="262626" w:themeColor="text1" w:themeTint="D9"/>
            <w:spacing w:val="8"/>
            <w:sz w:val="18"/>
            <w:lang w:val="nl-NL"/>
          </w:rPr>
          <w:t>brigitte.negrier@club.fr</w:t>
        </w:r>
      </w:hyperlink>
    </w:p>
    <w:p w:rsidR="000468FC" w:rsidRPr="002D2C08" w:rsidRDefault="000468FC" w:rsidP="000468FC">
      <w:pPr>
        <w:spacing w:after="0"/>
        <w:rPr>
          <w:rFonts w:eastAsia="Times New Roman"/>
          <w:color w:val="262626" w:themeColor="text1" w:themeTint="D9"/>
          <w:spacing w:val="8"/>
          <w:sz w:val="16"/>
          <w:szCs w:val="16"/>
        </w:rPr>
      </w:pPr>
    </w:p>
    <w:p w:rsidR="003E54A2" w:rsidRPr="005D5F87" w:rsidRDefault="003E54A2" w:rsidP="000468FC">
      <w:pPr>
        <w:spacing w:after="0"/>
        <w:rPr>
          <w:rFonts w:eastAsia="Times New Roman"/>
          <w:color w:val="7F7F7F" w:themeColor="text1" w:themeTint="80"/>
          <w:spacing w:val="8"/>
          <w:sz w:val="16"/>
          <w:szCs w:val="16"/>
        </w:rPr>
      </w:pPr>
    </w:p>
    <w:p w:rsidR="003E54A2" w:rsidRPr="00F61332" w:rsidRDefault="003E54A2" w:rsidP="003E54A2">
      <w:pPr>
        <w:spacing w:after="0"/>
        <w:ind w:firstLine="708"/>
        <w:rPr>
          <w:rFonts w:ascii="Verdana" w:hAnsi="Verdana"/>
          <w:i/>
          <w:color w:val="A91349"/>
          <w:sz w:val="16"/>
          <w:szCs w:val="16"/>
        </w:rPr>
      </w:pPr>
      <w:r w:rsidRPr="00F61332">
        <w:rPr>
          <w:rFonts w:eastAsia="Calibri"/>
          <w:color w:val="A91349"/>
          <w:spacing w:val="0"/>
          <w:sz w:val="28"/>
          <w:szCs w:val="28"/>
        </w:rPr>
        <w:t>Justin Delareux I Richard</w:t>
      </w:r>
      <w:r w:rsidRPr="00350442">
        <w:rPr>
          <w:rFonts w:eastAsia="Calibri"/>
          <w:color w:val="CB1757"/>
          <w:spacing w:val="0"/>
          <w:sz w:val="28"/>
          <w:szCs w:val="28"/>
        </w:rPr>
        <w:t xml:space="preserve"> </w:t>
      </w:r>
      <w:r w:rsidRPr="00F61332">
        <w:rPr>
          <w:rFonts w:eastAsia="Calibri"/>
          <w:color w:val="A91349"/>
          <w:spacing w:val="0"/>
          <w:sz w:val="28"/>
          <w:szCs w:val="28"/>
        </w:rPr>
        <w:t xml:space="preserve">Müller I Marie-Amélie Porcher </w:t>
      </w:r>
      <w:r w:rsidRPr="00F61332">
        <w:rPr>
          <w:rFonts w:eastAsia="Calibri"/>
          <w:color w:val="A91349"/>
          <w:spacing w:val="0"/>
          <w:sz w:val="20"/>
          <w:szCs w:val="20"/>
        </w:rPr>
        <w:t>pour yvette et paulette</w:t>
      </w:r>
      <w:r w:rsidRPr="00F61332">
        <w:rPr>
          <w:color w:val="A91349"/>
          <w:spacing w:val="0"/>
          <w:sz w:val="16"/>
          <w:szCs w:val="22"/>
        </w:rPr>
        <w:t>©</w:t>
      </w:r>
    </w:p>
    <w:p w:rsidR="003E54A2" w:rsidRDefault="003E54A2" w:rsidP="003E54A2">
      <w:pPr>
        <w:spacing w:after="0"/>
        <w:ind w:firstLine="708"/>
        <w:rPr>
          <w:rFonts w:eastAsia="Calibri"/>
          <w:color w:val="A91349"/>
          <w:spacing w:val="0"/>
          <w:sz w:val="22"/>
          <w:szCs w:val="22"/>
        </w:rPr>
      </w:pPr>
      <w:proofErr w:type="gramStart"/>
      <w:r w:rsidRPr="00F61332">
        <w:rPr>
          <w:rFonts w:eastAsia="Calibri"/>
          <w:color w:val="A91349"/>
          <w:spacing w:val="0"/>
          <w:sz w:val="22"/>
          <w:szCs w:val="22"/>
        </w:rPr>
        <w:t>avec</w:t>
      </w:r>
      <w:proofErr w:type="gramEnd"/>
      <w:r w:rsidRPr="00F61332">
        <w:rPr>
          <w:rFonts w:eastAsia="Calibri"/>
          <w:color w:val="A91349"/>
          <w:spacing w:val="0"/>
          <w:sz w:val="22"/>
          <w:szCs w:val="22"/>
        </w:rPr>
        <w:t xml:space="preserve"> la participation de Laurence </w:t>
      </w:r>
      <w:proofErr w:type="spellStart"/>
      <w:r w:rsidRPr="00F61332">
        <w:rPr>
          <w:rFonts w:eastAsia="Calibri"/>
          <w:color w:val="A91349"/>
          <w:spacing w:val="0"/>
          <w:sz w:val="22"/>
          <w:szCs w:val="22"/>
        </w:rPr>
        <w:t>Papouin</w:t>
      </w:r>
      <w:proofErr w:type="spellEnd"/>
    </w:p>
    <w:p w:rsidR="001D685A" w:rsidRPr="001D685A" w:rsidRDefault="001D685A" w:rsidP="003E54A2">
      <w:pPr>
        <w:spacing w:after="0"/>
        <w:ind w:firstLine="708"/>
        <w:rPr>
          <w:rFonts w:eastAsia="Calibri"/>
          <w:color w:val="A91349"/>
          <w:spacing w:val="0"/>
          <w:sz w:val="8"/>
          <w:szCs w:val="8"/>
        </w:rPr>
      </w:pPr>
    </w:p>
    <w:p w:rsidR="003E54A2" w:rsidRPr="001D685A" w:rsidRDefault="001D685A" w:rsidP="003E54A2">
      <w:pPr>
        <w:spacing w:after="0"/>
        <w:ind w:firstLine="708"/>
        <w:rPr>
          <w:rFonts w:eastAsia="Calibri"/>
          <w:color w:val="CB1757"/>
          <w:spacing w:val="0"/>
          <w:sz w:val="26"/>
          <w:szCs w:val="26"/>
        </w:rPr>
      </w:pPr>
      <w:proofErr w:type="gramStart"/>
      <w:r w:rsidRPr="001D685A">
        <w:rPr>
          <w:rFonts w:eastAsia="Calibri"/>
          <w:color w:val="F69200"/>
          <w:spacing w:val="0"/>
          <w:sz w:val="26"/>
          <w:szCs w:val="26"/>
          <w:lang w:eastAsia="en-US"/>
        </w:rPr>
        <w:t>dessins</w:t>
      </w:r>
      <w:proofErr w:type="gramEnd"/>
      <w:r w:rsidRPr="001D685A">
        <w:rPr>
          <w:rFonts w:eastAsia="Calibri"/>
          <w:color w:val="F69200"/>
          <w:spacing w:val="0"/>
          <w:sz w:val="26"/>
          <w:szCs w:val="26"/>
          <w:lang w:eastAsia="en-US"/>
        </w:rPr>
        <w:t xml:space="preserve">, </w:t>
      </w:r>
      <w:r w:rsidR="003E54A2" w:rsidRPr="001D685A">
        <w:rPr>
          <w:rFonts w:eastAsia="Calibri"/>
          <w:color w:val="F69200"/>
          <w:spacing w:val="0"/>
          <w:sz w:val="26"/>
          <w:szCs w:val="26"/>
          <w:lang w:eastAsia="en-US"/>
        </w:rPr>
        <w:t xml:space="preserve">papiers </w:t>
      </w:r>
    </w:p>
    <w:p w:rsidR="003E54A2" w:rsidRPr="001D685A" w:rsidRDefault="003E54A2" w:rsidP="003E54A2">
      <w:pPr>
        <w:spacing w:after="0"/>
        <w:ind w:left="284"/>
        <w:rPr>
          <w:rFonts w:eastAsia="Calibri"/>
          <w:color w:val="FF3399"/>
          <w:sz w:val="16"/>
          <w:szCs w:val="16"/>
        </w:rPr>
      </w:pPr>
    </w:p>
    <w:p w:rsidR="003E54A2" w:rsidRPr="00F61332" w:rsidRDefault="003E54A2" w:rsidP="003E54A2">
      <w:pPr>
        <w:spacing w:after="0"/>
        <w:ind w:left="284"/>
        <w:rPr>
          <w:rFonts w:eastAsia="Calibri"/>
          <w:color w:val="A91349"/>
          <w:spacing w:val="0"/>
          <w:sz w:val="28"/>
        </w:rPr>
      </w:pPr>
      <w:r>
        <w:rPr>
          <w:rFonts w:eastAsia="Calibri"/>
          <w:color w:val="FF3399"/>
          <w:sz w:val="22"/>
          <w:szCs w:val="22"/>
        </w:rPr>
        <w:t xml:space="preserve">  </w:t>
      </w:r>
      <w:r w:rsidRPr="004454E6">
        <w:rPr>
          <w:rFonts w:eastAsia="Calibri"/>
          <w:color w:val="FF3399"/>
          <w:sz w:val="22"/>
          <w:szCs w:val="22"/>
        </w:rPr>
        <w:t xml:space="preserve">    </w:t>
      </w:r>
      <w:proofErr w:type="gramStart"/>
      <w:r w:rsidRPr="00F61332">
        <w:rPr>
          <w:rFonts w:eastAsia="Calibri"/>
          <w:color w:val="A91349"/>
          <w:spacing w:val="0"/>
          <w:sz w:val="28"/>
        </w:rPr>
        <w:t>vernissage</w:t>
      </w:r>
      <w:proofErr w:type="gramEnd"/>
      <w:r w:rsidRPr="00F61332">
        <w:rPr>
          <w:rFonts w:eastAsia="Calibri"/>
          <w:color w:val="A91349"/>
          <w:spacing w:val="0"/>
          <w:sz w:val="28"/>
        </w:rPr>
        <w:t xml:space="preserve"> jeudi 5 juillet de 18h à 20h </w:t>
      </w:r>
    </w:p>
    <w:p w:rsidR="003E54A2" w:rsidRDefault="003E54A2" w:rsidP="003E54A2">
      <w:pPr>
        <w:spacing w:after="0"/>
        <w:ind w:left="284" w:firstLine="424"/>
        <w:rPr>
          <w:rFonts w:eastAsia="Calibri"/>
          <w:color w:val="FB8455"/>
          <w:spacing w:val="0"/>
          <w:sz w:val="28"/>
        </w:rPr>
      </w:pPr>
      <w:proofErr w:type="gramStart"/>
      <w:r w:rsidRPr="00F61332">
        <w:rPr>
          <w:rFonts w:eastAsia="Calibri"/>
          <w:color w:val="A91349"/>
          <w:spacing w:val="0"/>
          <w:sz w:val="28"/>
        </w:rPr>
        <w:t>suivi</w:t>
      </w:r>
      <w:proofErr w:type="gramEnd"/>
      <w:r w:rsidRPr="00F61332">
        <w:rPr>
          <w:rFonts w:eastAsia="Calibri"/>
          <w:color w:val="A91349"/>
          <w:spacing w:val="0"/>
          <w:sz w:val="28"/>
        </w:rPr>
        <w:t xml:space="preserve"> de</w:t>
      </w:r>
      <w:r>
        <w:rPr>
          <w:rFonts w:eastAsia="Calibri"/>
          <w:color w:val="F69200"/>
          <w:spacing w:val="0"/>
          <w:sz w:val="28"/>
        </w:rPr>
        <w:t xml:space="preserve"> </w:t>
      </w:r>
      <w:r w:rsidRPr="00AB396A">
        <w:rPr>
          <w:rFonts w:eastAsia="Calibri"/>
          <w:color w:val="F69200"/>
          <w:spacing w:val="0"/>
          <w:sz w:val="28"/>
        </w:rPr>
        <w:t>la Nuit Torride</w:t>
      </w:r>
      <w:r>
        <w:rPr>
          <w:rFonts w:eastAsia="Calibri"/>
          <w:color w:val="FB8455"/>
          <w:spacing w:val="0"/>
          <w:sz w:val="28"/>
        </w:rPr>
        <w:t xml:space="preserve">, </w:t>
      </w:r>
      <w:r w:rsidRPr="00F61332">
        <w:rPr>
          <w:rFonts w:eastAsia="Calibri"/>
          <w:color w:val="A91349"/>
          <w:spacing w:val="0"/>
          <w:sz w:val="28"/>
        </w:rPr>
        <w:t>de 20h à minuit</w:t>
      </w:r>
    </w:p>
    <w:p w:rsidR="003E54A2" w:rsidRPr="00AB396A" w:rsidRDefault="003E54A2" w:rsidP="003E54A2">
      <w:pPr>
        <w:spacing w:after="0"/>
        <w:ind w:left="284" w:firstLine="424"/>
        <w:rPr>
          <w:color w:val="FB8455"/>
          <w:spacing w:val="0"/>
          <w:sz w:val="22"/>
          <w:szCs w:val="22"/>
        </w:rPr>
      </w:pPr>
      <w:proofErr w:type="gramStart"/>
      <w:r w:rsidRPr="00F61332">
        <w:rPr>
          <w:rFonts w:eastAsia="Calibri"/>
          <w:color w:val="A91349"/>
          <w:spacing w:val="0"/>
          <w:sz w:val="22"/>
          <w:szCs w:val="22"/>
        </w:rPr>
        <w:t>commissaires</w:t>
      </w:r>
      <w:proofErr w:type="gramEnd"/>
      <w:r w:rsidRPr="00F61332">
        <w:rPr>
          <w:rFonts w:eastAsia="Calibri"/>
          <w:color w:val="A91349"/>
          <w:spacing w:val="0"/>
          <w:sz w:val="22"/>
          <w:szCs w:val="22"/>
        </w:rPr>
        <w:t xml:space="preserve"> </w:t>
      </w:r>
      <w:r>
        <w:rPr>
          <w:rFonts w:eastAsia="Calibri"/>
          <w:color w:val="DE006F"/>
          <w:spacing w:val="0"/>
          <w:sz w:val="22"/>
          <w:szCs w:val="22"/>
        </w:rPr>
        <w:t xml:space="preserve"> </w:t>
      </w:r>
      <w:r w:rsidRPr="00AB396A">
        <w:rPr>
          <w:rFonts w:eastAsia="Calibri"/>
          <w:color w:val="F69200"/>
          <w:spacing w:val="0"/>
          <w:sz w:val="22"/>
          <w:szCs w:val="22"/>
        </w:rPr>
        <w:t xml:space="preserve">Marie-Amélie Porcher et Etienne </w:t>
      </w:r>
      <w:proofErr w:type="spellStart"/>
      <w:r w:rsidRPr="00AB396A">
        <w:rPr>
          <w:rFonts w:eastAsia="Calibri"/>
          <w:color w:val="F69200"/>
          <w:spacing w:val="0"/>
          <w:sz w:val="22"/>
          <w:szCs w:val="22"/>
        </w:rPr>
        <w:t>Taburet</w:t>
      </w:r>
      <w:proofErr w:type="spellEnd"/>
    </w:p>
    <w:p w:rsidR="003E54A2" w:rsidRPr="00AB396A" w:rsidRDefault="003E54A2" w:rsidP="003E54A2">
      <w:pPr>
        <w:spacing w:after="0"/>
        <w:ind w:left="284"/>
        <w:rPr>
          <w:color w:val="FB8455"/>
          <w:spacing w:val="0"/>
          <w:sz w:val="16"/>
          <w:szCs w:val="16"/>
        </w:rPr>
      </w:pPr>
    </w:p>
    <w:p w:rsidR="003E54A2" w:rsidRPr="00F61332" w:rsidRDefault="003E54A2" w:rsidP="003E54A2">
      <w:pPr>
        <w:spacing w:after="0"/>
        <w:ind w:left="284"/>
        <w:rPr>
          <w:rFonts w:eastAsia="Calibri"/>
          <w:color w:val="A91349"/>
          <w:sz w:val="18"/>
          <w:szCs w:val="16"/>
        </w:rPr>
      </w:pPr>
      <w:r w:rsidRPr="00F61332">
        <w:rPr>
          <w:color w:val="A91349"/>
          <w:spacing w:val="0"/>
          <w:sz w:val="28"/>
        </w:rPr>
        <w:t xml:space="preserve">     </w:t>
      </w:r>
      <w:proofErr w:type="gramStart"/>
      <w:r w:rsidRPr="00F61332">
        <w:rPr>
          <w:color w:val="A91349"/>
          <w:spacing w:val="0"/>
          <w:sz w:val="28"/>
        </w:rPr>
        <w:t>exposition</w:t>
      </w:r>
      <w:proofErr w:type="gramEnd"/>
      <w:r w:rsidRPr="00F61332">
        <w:rPr>
          <w:color w:val="A91349"/>
          <w:spacing w:val="0"/>
          <w:sz w:val="28"/>
        </w:rPr>
        <w:t xml:space="preserve"> du </w:t>
      </w:r>
      <w:r w:rsidR="00CC1F71">
        <w:rPr>
          <w:color w:val="A91349"/>
          <w:spacing w:val="0"/>
          <w:sz w:val="28"/>
        </w:rPr>
        <w:t>5</w:t>
      </w:r>
      <w:r w:rsidRPr="00F61332">
        <w:rPr>
          <w:color w:val="A91349"/>
          <w:spacing w:val="0"/>
          <w:sz w:val="28"/>
        </w:rPr>
        <w:t xml:space="preserve"> juillet au 26 juillet 2012</w:t>
      </w:r>
      <w:r w:rsidRPr="00F61332">
        <w:rPr>
          <w:rFonts w:eastAsia="Calibri"/>
          <w:color w:val="A91349"/>
          <w:sz w:val="28"/>
        </w:rPr>
        <w:t xml:space="preserve">              </w:t>
      </w:r>
      <w:r w:rsidRPr="00F61332">
        <w:rPr>
          <w:rFonts w:eastAsia="Calibri"/>
          <w:color w:val="A91349"/>
          <w:sz w:val="18"/>
          <w:szCs w:val="16"/>
        </w:rPr>
        <w:t xml:space="preserve">            </w:t>
      </w:r>
    </w:p>
    <w:p w:rsidR="003E54A2" w:rsidRPr="003E54A2" w:rsidRDefault="003E54A2" w:rsidP="003E54A2">
      <w:pPr>
        <w:spacing w:after="0"/>
        <w:ind w:left="5240" w:firstLine="424"/>
        <w:rPr>
          <w:i/>
          <w:iCs/>
          <w:color w:val="595959" w:themeColor="text1" w:themeTint="A6"/>
          <w:sz w:val="16"/>
          <w:szCs w:val="16"/>
        </w:rPr>
      </w:pPr>
    </w:p>
    <w:p w:rsidR="003E54A2" w:rsidRPr="00907F4F" w:rsidRDefault="003E54A2" w:rsidP="003E54A2">
      <w:pPr>
        <w:spacing w:after="0"/>
        <w:ind w:left="3540" w:hanging="2831"/>
        <w:rPr>
          <w:i/>
          <w:iCs/>
          <w:color w:val="FF0000"/>
          <w:sz w:val="21"/>
          <w:szCs w:val="21"/>
        </w:rPr>
      </w:pPr>
      <w:r w:rsidRPr="00907F4F">
        <w:rPr>
          <w:i/>
          <w:iCs/>
          <w:color w:val="000000" w:themeColor="text1"/>
          <w:sz w:val="21"/>
          <w:szCs w:val="21"/>
        </w:rPr>
        <w:t xml:space="preserve">                                                            </w:t>
      </w:r>
      <w:proofErr w:type="gramStart"/>
      <w:r w:rsidRPr="00907F4F">
        <w:rPr>
          <w:i/>
          <w:iCs/>
          <w:color w:val="FF0000"/>
          <w:sz w:val="21"/>
          <w:szCs w:val="21"/>
        </w:rPr>
        <w:t>la</w:t>
      </w:r>
      <w:proofErr w:type="gramEnd"/>
      <w:r w:rsidRPr="00907F4F">
        <w:rPr>
          <w:i/>
          <w:iCs/>
          <w:color w:val="FF0000"/>
          <w:sz w:val="21"/>
          <w:szCs w:val="21"/>
        </w:rPr>
        <w:t xml:space="preserve"> galerie sera fermée du 26 juillet au 3 septembre</w:t>
      </w:r>
      <w:r w:rsidR="00D56EF1">
        <w:rPr>
          <w:i/>
          <w:iCs/>
          <w:color w:val="FF0000"/>
          <w:sz w:val="21"/>
          <w:szCs w:val="21"/>
        </w:rPr>
        <w:t xml:space="preserve"> 2012</w:t>
      </w:r>
    </w:p>
    <w:p w:rsidR="003E54A2" w:rsidRDefault="003E54A2" w:rsidP="003E54A2">
      <w:pPr>
        <w:spacing w:after="0"/>
        <w:ind w:left="3540" w:hanging="2831"/>
        <w:rPr>
          <w:i/>
          <w:iCs/>
          <w:color w:val="000000" w:themeColor="text1"/>
          <w:sz w:val="20"/>
          <w:szCs w:val="20"/>
        </w:rPr>
      </w:pPr>
    </w:p>
    <w:p w:rsidR="008A71ED" w:rsidRDefault="008817F8" w:rsidP="003E54A2">
      <w:pPr>
        <w:shd w:val="clear" w:color="auto" w:fill="FFFFFF"/>
        <w:spacing w:after="0" w:line="245" w:lineRule="atLeast"/>
        <w:ind w:left="708"/>
        <w:rPr>
          <w:color w:val="2A2A2A"/>
          <w:sz w:val="22"/>
          <w:szCs w:val="22"/>
        </w:rPr>
      </w:pPr>
      <w:r>
        <w:rPr>
          <w:color w:val="2A2A2A"/>
          <w:sz w:val="22"/>
          <w:szCs w:val="22"/>
        </w:rPr>
        <w:t>Trois artistes proposent des œuvres avec/sur du papier, avec l</w:t>
      </w:r>
      <w:r w:rsidR="00907F4F">
        <w:rPr>
          <w:color w:val="2A2A2A"/>
          <w:sz w:val="22"/>
          <w:szCs w:val="22"/>
        </w:rPr>
        <w:t>a participation malicieuse</w:t>
      </w:r>
      <w:r>
        <w:rPr>
          <w:color w:val="2A2A2A"/>
          <w:sz w:val="22"/>
          <w:szCs w:val="22"/>
        </w:rPr>
        <w:t xml:space="preserve"> </w:t>
      </w:r>
    </w:p>
    <w:p w:rsidR="008817F8" w:rsidRDefault="008817F8" w:rsidP="003E54A2">
      <w:pPr>
        <w:shd w:val="clear" w:color="auto" w:fill="FFFFFF"/>
        <w:spacing w:after="0" w:line="245" w:lineRule="atLeast"/>
        <w:ind w:left="708"/>
        <w:rPr>
          <w:color w:val="2A2A2A"/>
          <w:sz w:val="22"/>
          <w:szCs w:val="22"/>
        </w:rPr>
      </w:pPr>
      <w:r>
        <w:rPr>
          <w:color w:val="2A2A2A"/>
          <w:sz w:val="22"/>
          <w:szCs w:val="22"/>
        </w:rPr>
        <w:t xml:space="preserve">de Laurence </w:t>
      </w:r>
      <w:proofErr w:type="spellStart"/>
      <w:r>
        <w:rPr>
          <w:color w:val="2A2A2A"/>
          <w:sz w:val="22"/>
          <w:szCs w:val="22"/>
        </w:rPr>
        <w:t>Papouin</w:t>
      </w:r>
      <w:proofErr w:type="spellEnd"/>
      <w:r w:rsidR="00DA11FA">
        <w:rPr>
          <w:color w:val="2A2A2A"/>
          <w:sz w:val="22"/>
          <w:szCs w:val="22"/>
        </w:rPr>
        <w:t xml:space="preserve"> </w:t>
      </w:r>
      <w:r w:rsidR="00907F4F">
        <w:rPr>
          <w:color w:val="2A2A2A"/>
          <w:sz w:val="22"/>
          <w:szCs w:val="22"/>
        </w:rPr>
        <w:t>q</w:t>
      </w:r>
      <w:r>
        <w:rPr>
          <w:color w:val="2A2A2A"/>
          <w:sz w:val="22"/>
          <w:szCs w:val="22"/>
        </w:rPr>
        <w:t>ui joue encore une fois des faux-semblant</w:t>
      </w:r>
      <w:r w:rsidR="00907F4F">
        <w:rPr>
          <w:color w:val="2A2A2A"/>
          <w:sz w:val="22"/>
          <w:szCs w:val="22"/>
        </w:rPr>
        <w:t>s</w:t>
      </w:r>
      <w:proofErr w:type="gramStart"/>
      <w:r>
        <w:rPr>
          <w:color w:val="2A2A2A"/>
          <w:sz w:val="22"/>
          <w:szCs w:val="22"/>
        </w:rPr>
        <w:t>..</w:t>
      </w:r>
      <w:proofErr w:type="gramEnd"/>
    </w:p>
    <w:p w:rsidR="00DA11FA" w:rsidRDefault="003E54A2" w:rsidP="003E54A2">
      <w:pPr>
        <w:shd w:val="clear" w:color="auto" w:fill="FFFFFF"/>
        <w:spacing w:after="0" w:line="245" w:lineRule="atLeast"/>
        <w:ind w:left="708"/>
        <w:rPr>
          <w:color w:val="2A2A2A"/>
          <w:sz w:val="22"/>
          <w:szCs w:val="22"/>
        </w:rPr>
      </w:pPr>
      <w:r w:rsidRPr="003E54A2">
        <w:rPr>
          <w:color w:val="2A2A2A"/>
          <w:sz w:val="22"/>
          <w:szCs w:val="22"/>
        </w:rPr>
        <w:t>Le vernissage se poursuivra avec la</w:t>
      </w:r>
      <w:r w:rsidRPr="003E54A2">
        <w:rPr>
          <w:rStyle w:val="apple-converted-space"/>
          <w:color w:val="2A2A2A"/>
          <w:sz w:val="22"/>
          <w:szCs w:val="22"/>
        </w:rPr>
        <w:t> </w:t>
      </w:r>
      <w:r w:rsidRPr="00C86472">
        <w:rPr>
          <w:b/>
          <w:bCs/>
          <w:color w:val="C00000"/>
          <w:sz w:val="28"/>
          <w:szCs w:val="28"/>
        </w:rPr>
        <w:t>Nuit Torride</w:t>
      </w:r>
      <w:r w:rsidRPr="003E54A2">
        <w:rPr>
          <w:color w:val="2A2A2A"/>
          <w:sz w:val="22"/>
          <w:szCs w:val="22"/>
        </w:rPr>
        <w:t xml:space="preserve"> jusqu'à minuit, </w:t>
      </w:r>
    </w:p>
    <w:p w:rsidR="00907F4F" w:rsidRDefault="003E54A2" w:rsidP="003E54A2">
      <w:pPr>
        <w:shd w:val="clear" w:color="auto" w:fill="FFFFFF"/>
        <w:spacing w:after="0" w:line="245" w:lineRule="atLeast"/>
        <w:ind w:left="708"/>
        <w:rPr>
          <w:color w:val="2A2A2A"/>
          <w:sz w:val="22"/>
          <w:szCs w:val="22"/>
        </w:rPr>
      </w:pPr>
      <w:proofErr w:type="gramStart"/>
      <w:r w:rsidRPr="003E54A2">
        <w:rPr>
          <w:color w:val="2A2A2A"/>
          <w:sz w:val="22"/>
          <w:szCs w:val="22"/>
        </w:rPr>
        <w:t>avec</w:t>
      </w:r>
      <w:proofErr w:type="gramEnd"/>
      <w:r w:rsidRPr="003E54A2">
        <w:rPr>
          <w:color w:val="2A2A2A"/>
          <w:sz w:val="22"/>
          <w:szCs w:val="22"/>
        </w:rPr>
        <w:t xml:space="preserve"> </w:t>
      </w:r>
      <w:r w:rsidR="00DA11FA">
        <w:rPr>
          <w:color w:val="2A2A2A"/>
          <w:sz w:val="22"/>
          <w:szCs w:val="22"/>
        </w:rPr>
        <w:t>une</w:t>
      </w:r>
      <w:r w:rsidR="00907F4F">
        <w:rPr>
          <w:color w:val="2A2A2A"/>
          <w:sz w:val="22"/>
          <w:szCs w:val="22"/>
        </w:rPr>
        <w:t xml:space="preserve"> </w:t>
      </w:r>
      <w:r w:rsidR="005A6717" w:rsidRPr="005A6717">
        <w:rPr>
          <w:rStyle w:val="apple-converted-space"/>
          <w:bCs/>
          <w:iCs/>
          <w:color w:val="2A2A2A"/>
          <w:sz w:val="22"/>
          <w:szCs w:val="22"/>
        </w:rPr>
        <w:t>projection-</w:t>
      </w:r>
      <w:proofErr w:type="spellStart"/>
      <w:r w:rsidRPr="003E54A2">
        <w:rPr>
          <w:b/>
          <w:bCs/>
          <w:i/>
          <w:iCs/>
          <w:color w:val="2A2A2A"/>
          <w:sz w:val="22"/>
          <w:szCs w:val="22"/>
        </w:rPr>
        <w:t>battle</w:t>
      </w:r>
      <w:proofErr w:type="spellEnd"/>
      <w:r w:rsidRPr="003E54A2">
        <w:rPr>
          <w:rStyle w:val="apple-converted-space"/>
          <w:b/>
          <w:bCs/>
          <w:i/>
          <w:iCs/>
          <w:color w:val="2A2A2A"/>
          <w:sz w:val="22"/>
          <w:szCs w:val="22"/>
        </w:rPr>
        <w:t> </w:t>
      </w:r>
      <w:r w:rsidRPr="003E54A2">
        <w:rPr>
          <w:color w:val="2A2A2A"/>
          <w:sz w:val="22"/>
          <w:szCs w:val="22"/>
        </w:rPr>
        <w:t xml:space="preserve">d'images, </w:t>
      </w:r>
    </w:p>
    <w:p w:rsidR="00DA11FA" w:rsidRDefault="003E54A2" w:rsidP="003E54A2">
      <w:pPr>
        <w:shd w:val="clear" w:color="auto" w:fill="FFFFFF"/>
        <w:spacing w:after="0" w:line="245" w:lineRule="atLeast"/>
        <w:ind w:left="708"/>
        <w:rPr>
          <w:color w:val="2A2A2A"/>
          <w:sz w:val="22"/>
          <w:szCs w:val="22"/>
        </w:rPr>
      </w:pPr>
      <w:proofErr w:type="gramStart"/>
      <w:r w:rsidRPr="003E54A2">
        <w:rPr>
          <w:color w:val="2A2A2A"/>
          <w:sz w:val="22"/>
          <w:szCs w:val="22"/>
        </w:rPr>
        <w:t>orchestrée</w:t>
      </w:r>
      <w:proofErr w:type="gramEnd"/>
      <w:r w:rsidRPr="003E54A2">
        <w:rPr>
          <w:color w:val="2A2A2A"/>
          <w:sz w:val="22"/>
          <w:szCs w:val="22"/>
        </w:rPr>
        <w:t xml:space="preserve"> par Marie-Amélie Porcher et Etienne </w:t>
      </w:r>
      <w:proofErr w:type="spellStart"/>
      <w:r w:rsidRPr="003E54A2">
        <w:rPr>
          <w:color w:val="2A2A2A"/>
          <w:sz w:val="22"/>
          <w:szCs w:val="22"/>
        </w:rPr>
        <w:t>Taburet</w:t>
      </w:r>
      <w:proofErr w:type="spellEnd"/>
      <w:r w:rsidR="00DA11FA">
        <w:rPr>
          <w:color w:val="2A2A2A"/>
          <w:sz w:val="22"/>
          <w:szCs w:val="22"/>
        </w:rPr>
        <w:t>,</w:t>
      </w:r>
      <w:r w:rsidR="00907F4F">
        <w:rPr>
          <w:color w:val="2A2A2A"/>
          <w:sz w:val="22"/>
          <w:szCs w:val="22"/>
        </w:rPr>
        <w:t xml:space="preserve"> </w:t>
      </w:r>
    </w:p>
    <w:p w:rsidR="003E54A2" w:rsidRDefault="00907F4F" w:rsidP="003E54A2">
      <w:pPr>
        <w:shd w:val="clear" w:color="auto" w:fill="FFFFFF"/>
        <w:spacing w:after="0" w:line="245" w:lineRule="atLeast"/>
        <w:ind w:left="708"/>
        <w:rPr>
          <w:color w:val="2A2A2A"/>
          <w:sz w:val="22"/>
          <w:szCs w:val="22"/>
        </w:rPr>
      </w:pPr>
      <w:r>
        <w:rPr>
          <w:color w:val="2A2A2A"/>
          <w:sz w:val="22"/>
          <w:szCs w:val="22"/>
        </w:rPr>
        <w:t>accompagnée d’une bande son de Youri Margarine</w:t>
      </w:r>
      <w:proofErr w:type="gramStart"/>
      <w:r>
        <w:rPr>
          <w:color w:val="2A2A2A"/>
          <w:sz w:val="22"/>
          <w:szCs w:val="22"/>
        </w:rPr>
        <w:t>..</w:t>
      </w:r>
      <w:proofErr w:type="gramEnd"/>
    </w:p>
    <w:p w:rsidR="003E54A2" w:rsidRPr="00350442" w:rsidRDefault="003E54A2" w:rsidP="003E54A2">
      <w:pPr>
        <w:spacing w:after="0"/>
        <w:ind w:left="3540" w:hanging="2831"/>
        <w:rPr>
          <w:i/>
          <w:iCs/>
          <w:color w:val="000000" w:themeColor="text1"/>
          <w:sz w:val="20"/>
          <w:szCs w:val="20"/>
        </w:rPr>
      </w:pPr>
    </w:p>
    <w:p w:rsidR="003E54A2" w:rsidRPr="006A7594" w:rsidRDefault="003E54A2" w:rsidP="003E54A2">
      <w:pPr>
        <w:spacing w:after="0"/>
        <w:ind w:firstLine="284"/>
        <w:rPr>
          <w:i/>
          <w:iCs/>
          <w:color w:val="595959" w:themeColor="text1" w:themeTint="A6"/>
          <w:sz w:val="20"/>
          <w:szCs w:val="20"/>
          <w:lang w:val="de-DE"/>
        </w:rPr>
      </w:pPr>
      <w:r>
        <w:rPr>
          <w:i/>
          <w:iCs/>
          <w:color w:val="595959" w:themeColor="text1" w:themeTint="A6"/>
          <w:sz w:val="20"/>
          <w:szCs w:val="20"/>
        </w:rPr>
        <w:t xml:space="preserve">     </w:t>
      </w:r>
      <w:r w:rsidR="00A74858">
        <w:rPr>
          <w:i/>
          <w:iCs/>
          <w:color w:val="595959" w:themeColor="text1" w:themeTint="A6"/>
          <w:sz w:val="20"/>
          <w:szCs w:val="20"/>
        </w:rPr>
        <w:t xml:space="preserve">       </w:t>
      </w:r>
      <w:r>
        <w:rPr>
          <w:i/>
          <w:iCs/>
          <w:color w:val="595959" w:themeColor="text1" w:themeTint="A6"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>
            <wp:extent cx="1856784" cy="2008650"/>
            <wp:effectExtent l="19050" t="0" r="0" b="0"/>
            <wp:docPr id="2" name="Image 1" descr="http://www.galerielaferronnerie.fr/images/M_VWsazlsXhok1AH2fmfgho3cmJm9J2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alerielaferronnerie.fr/images/M_VWsazlsXhok1AH2fmfgho3cmJm9J2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796" cy="200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595959" w:themeColor="text1" w:themeTint="A6"/>
          <w:sz w:val="20"/>
          <w:szCs w:val="20"/>
          <w:lang w:val="de-DE"/>
        </w:rPr>
        <w:tab/>
      </w:r>
      <w:r>
        <w:rPr>
          <w:i/>
          <w:iCs/>
          <w:color w:val="595959" w:themeColor="text1" w:themeTint="A6"/>
          <w:sz w:val="20"/>
          <w:szCs w:val="20"/>
          <w:lang w:val="de-DE"/>
        </w:rPr>
        <w:tab/>
      </w:r>
      <w:r>
        <w:rPr>
          <w:i/>
          <w:iCs/>
          <w:color w:val="595959" w:themeColor="text1" w:themeTint="A6"/>
          <w:sz w:val="20"/>
          <w:szCs w:val="20"/>
          <w:lang w:val="de-DE"/>
        </w:rPr>
        <w:tab/>
      </w:r>
      <w:r>
        <w:rPr>
          <w:i/>
          <w:iCs/>
          <w:noProof/>
          <w:color w:val="595959" w:themeColor="text1" w:themeTint="A6"/>
          <w:sz w:val="20"/>
          <w:szCs w:val="20"/>
        </w:rPr>
        <w:drawing>
          <wp:inline distT="0" distB="0" distL="0" distR="0">
            <wp:extent cx="1772337" cy="2345886"/>
            <wp:effectExtent l="19050" t="0" r="0" b="0"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083" cy="237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4A2" w:rsidRPr="00F61332" w:rsidRDefault="003E54A2" w:rsidP="003E54A2">
      <w:pPr>
        <w:spacing w:after="0"/>
        <w:ind w:left="704"/>
        <w:rPr>
          <w:iCs/>
          <w:color w:val="A91349"/>
          <w:sz w:val="8"/>
          <w:szCs w:val="8"/>
          <w:lang w:val="de-DE"/>
        </w:rPr>
      </w:pPr>
    </w:p>
    <w:p w:rsidR="003E54A2" w:rsidRPr="00F61332" w:rsidRDefault="003E54A2" w:rsidP="003E54A2">
      <w:pPr>
        <w:spacing w:after="0"/>
        <w:ind w:left="704"/>
        <w:rPr>
          <w:rFonts w:eastAsia="Calibri"/>
          <w:color w:val="262626" w:themeColor="text1" w:themeTint="D9"/>
          <w:spacing w:val="0"/>
          <w:sz w:val="16"/>
          <w:szCs w:val="22"/>
        </w:rPr>
      </w:pPr>
      <w:r w:rsidRPr="00F61332">
        <w:rPr>
          <w:rFonts w:eastAsia="Calibri"/>
          <w:color w:val="262626" w:themeColor="text1" w:themeTint="D9"/>
          <w:spacing w:val="0"/>
          <w:sz w:val="16"/>
          <w:szCs w:val="22"/>
        </w:rPr>
        <w:t>Justin Delareux</w:t>
      </w:r>
      <w:r w:rsidRPr="009716D2">
        <w:rPr>
          <w:rFonts w:eastAsia="Calibri"/>
          <w:i/>
          <w:color w:val="262626" w:themeColor="text1" w:themeTint="D9"/>
          <w:spacing w:val="0"/>
          <w:sz w:val="16"/>
          <w:szCs w:val="22"/>
        </w:rPr>
        <w:t>, Traso2</w:t>
      </w:r>
      <w:r w:rsidRPr="00F61332">
        <w:rPr>
          <w:rFonts w:eastAsia="Calibri"/>
          <w:color w:val="262626" w:themeColor="text1" w:themeTint="D9"/>
          <w:spacing w:val="0"/>
          <w:sz w:val="16"/>
          <w:szCs w:val="22"/>
        </w:rPr>
        <w:t xml:space="preserve">, 2012 </w:t>
      </w:r>
      <w:r w:rsidRPr="00F61332">
        <w:rPr>
          <w:rFonts w:eastAsia="Calibri"/>
          <w:color w:val="262626" w:themeColor="text1" w:themeTint="D9"/>
          <w:spacing w:val="0"/>
          <w:sz w:val="16"/>
          <w:szCs w:val="22"/>
        </w:rPr>
        <w:tab/>
      </w:r>
      <w:r w:rsidRPr="00F61332">
        <w:rPr>
          <w:rFonts w:eastAsia="Calibri"/>
          <w:color w:val="262626" w:themeColor="text1" w:themeTint="D9"/>
          <w:spacing w:val="0"/>
          <w:sz w:val="16"/>
          <w:szCs w:val="22"/>
        </w:rPr>
        <w:tab/>
      </w:r>
      <w:r w:rsidRPr="00F61332">
        <w:rPr>
          <w:rFonts w:eastAsia="Calibri"/>
          <w:color w:val="262626" w:themeColor="text1" w:themeTint="D9"/>
          <w:spacing w:val="0"/>
          <w:sz w:val="16"/>
          <w:szCs w:val="22"/>
        </w:rPr>
        <w:tab/>
      </w:r>
      <w:r w:rsidRPr="00F61332">
        <w:rPr>
          <w:rFonts w:eastAsia="Calibri"/>
          <w:color w:val="262626" w:themeColor="text1" w:themeTint="D9"/>
          <w:spacing w:val="0"/>
          <w:sz w:val="16"/>
          <w:szCs w:val="22"/>
        </w:rPr>
        <w:tab/>
        <w:t>Marie-Amélie Porcher pour yvette et paulette©</w:t>
      </w:r>
    </w:p>
    <w:p w:rsidR="003E54A2" w:rsidRPr="00F61332" w:rsidRDefault="003E54A2" w:rsidP="003E54A2">
      <w:pPr>
        <w:spacing w:after="0"/>
        <w:ind w:left="704"/>
        <w:rPr>
          <w:rFonts w:eastAsia="Calibri"/>
          <w:color w:val="262626" w:themeColor="text1" w:themeTint="D9"/>
          <w:spacing w:val="0"/>
          <w:sz w:val="16"/>
          <w:szCs w:val="22"/>
        </w:rPr>
      </w:pPr>
      <w:proofErr w:type="gramStart"/>
      <w:r w:rsidRPr="00F61332">
        <w:rPr>
          <w:rFonts w:eastAsia="Calibri"/>
          <w:color w:val="262626" w:themeColor="text1" w:themeTint="D9"/>
          <w:spacing w:val="0"/>
          <w:sz w:val="16"/>
          <w:szCs w:val="22"/>
        </w:rPr>
        <w:t>dessin</w:t>
      </w:r>
      <w:proofErr w:type="gramEnd"/>
      <w:r w:rsidRPr="00F61332">
        <w:rPr>
          <w:rFonts w:eastAsia="Calibri"/>
          <w:color w:val="262626" w:themeColor="text1" w:themeTint="D9"/>
          <w:spacing w:val="0"/>
          <w:sz w:val="16"/>
          <w:szCs w:val="22"/>
        </w:rPr>
        <w:t xml:space="preserve"> numérique sur papier, 30x30cm</w:t>
      </w:r>
      <w:r w:rsidRPr="00F61332">
        <w:rPr>
          <w:rFonts w:eastAsia="Calibri"/>
          <w:color w:val="262626" w:themeColor="text1" w:themeTint="D9"/>
          <w:spacing w:val="0"/>
          <w:sz w:val="16"/>
          <w:szCs w:val="22"/>
        </w:rPr>
        <w:tab/>
      </w:r>
      <w:r w:rsidRPr="00F61332">
        <w:rPr>
          <w:rFonts w:eastAsia="Calibri"/>
          <w:color w:val="262626" w:themeColor="text1" w:themeTint="D9"/>
          <w:spacing w:val="0"/>
          <w:sz w:val="16"/>
          <w:szCs w:val="22"/>
        </w:rPr>
        <w:tab/>
      </w:r>
      <w:r w:rsidRPr="00F61332">
        <w:rPr>
          <w:rFonts w:eastAsia="Calibri"/>
          <w:color w:val="262626" w:themeColor="text1" w:themeTint="D9"/>
          <w:spacing w:val="0"/>
          <w:sz w:val="16"/>
          <w:szCs w:val="22"/>
        </w:rPr>
        <w:tab/>
      </w:r>
      <w:r w:rsidRPr="009716D2">
        <w:rPr>
          <w:rFonts w:eastAsia="Calibri"/>
          <w:i/>
          <w:color w:val="262626" w:themeColor="text1" w:themeTint="D9"/>
          <w:spacing w:val="0"/>
          <w:sz w:val="16"/>
          <w:szCs w:val="22"/>
        </w:rPr>
        <w:t xml:space="preserve">in love </w:t>
      </w:r>
      <w:proofErr w:type="spellStart"/>
      <w:r w:rsidRPr="009716D2">
        <w:rPr>
          <w:rFonts w:eastAsia="Calibri"/>
          <w:i/>
          <w:color w:val="262626" w:themeColor="text1" w:themeTint="D9"/>
          <w:spacing w:val="0"/>
          <w:sz w:val="16"/>
          <w:szCs w:val="22"/>
        </w:rPr>
        <w:t>with</w:t>
      </w:r>
      <w:proofErr w:type="spellEnd"/>
      <w:r w:rsidRPr="009716D2">
        <w:rPr>
          <w:rFonts w:eastAsia="Calibri"/>
          <w:i/>
          <w:color w:val="262626" w:themeColor="text1" w:themeTint="D9"/>
          <w:spacing w:val="0"/>
          <w:sz w:val="16"/>
          <w:szCs w:val="22"/>
        </w:rPr>
        <w:t xml:space="preserve"> Martin </w:t>
      </w:r>
      <w:proofErr w:type="spellStart"/>
      <w:r w:rsidRPr="009716D2">
        <w:rPr>
          <w:rFonts w:eastAsia="Calibri"/>
          <w:i/>
          <w:color w:val="262626" w:themeColor="text1" w:themeTint="D9"/>
          <w:spacing w:val="0"/>
          <w:sz w:val="16"/>
          <w:szCs w:val="22"/>
        </w:rPr>
        <w:t>Parr</w:t>
      </w:r>
      <w:proofErr w:type="spellEnd"/>
      <w:r w:rsidRPr="009716D2">
        <w:rPr>
          <w:rFonts w:eastAsia="Calibri"/>
          <w:color w:val="262626" w:themeColor="text1" w:themeTint="D9"/>
          <w:spacing w:val="0"/>
          <w:sz w:val="16"/>
          <w:szCs w:val="22"/>
        </w:rPr>
        <w:t xml:space="preserve"> </w:t>
      </w:r>
      <w:r w:rsidR="009716D2">
        <w:rPr>
          <w:rFonts w:eastAsia="Calibri"/>
          <w:color w:val="262626" w:themeColor="text1" w:themeTint="D9"/>
          <w:spacing w:val="0"/>
          <w:sz w:val="16"/>
          <w:szCs w:val="22"/>
        </w:rPr>
        <w:t>-</w:t>
      </w:r>
      <w:r w:rsidRPr="009716D2">
        <w:rPr>
          <w:rFonts w:eastAsia="Calibri"/>
          <w:i/>
          <w:color w:val="262626" w:themeColor="text1" w:themeTint="D9"/>
          <w:spacing w:val="0"/>
          <w:sz w:val="16"/>
          <w:szCs w:val="22"/>
        </w:rPr>
        <w:t xml:space="preserve"> 15</w:t>
      </w:r>
      <w:r w:rsidRPr="00F61332">
        <w:rPr>
          <w:rFonts w:eastAsia="Calibri"/>
          <w:color w:val="262626" w:themeColor="text1" w:themeTint="D9"/>
          <w:spacing w:val="0"/>
          <w:sz w:val="16"/>
          <w:szCs w:val="22"/>
        </w:rPr>
        <w:t>, 2012, encre</w:t>
      </w:r>
      <w:r w:rsidR="009716D2">
        <w:rPr>
          <w:rFonts w:eastAsia="Calibri"/>
          <w:color w:val="262626" w:themeColor="text1" w:themeTint="D9"/>
          <w:spacing w:val="0"/>
          <w:sz w:val="16"/>
          <w:szCs w:val="22"/>
        </w:rPr>
        <w:t>/</w:t>
      </w:r>
      <w:r w:rsidRPr="00F61332">
        <w:rPr>
          <w:rFonts w:eastAsia="Calibri"/>
          <w:color w:val="262626" w:themeColor="text1" w:themeTint="D9"/>
          <w:spacing w:val="0"/>
          <w:sz w:val="16"/>
          <w:szCs w:val="22"/>
        </w:rPr>
        <w:t xml:space="preserve"> calque</w:t>
      </w:r>
    </w:p>
    <w:p w:rsidR="003E54A2" w:rsidRPr="00F61332" w:rsidRDefault="003E54A2" w:rsidP="009716D2">
      <w:pPr>
        <w:spacing w:after="0"/>
        <w:ind w:left="704"/>
        <w:rPr>
          <w:rFonts w:ascii="Segoe UI" w:hAnsi="Segoe UI" w:cs="Segoe UI"/>
          <w:color w:val="262626" w:themeColor="text1" w:themeTint="D9"/>
          <w:spacing w:val="0"/>
          <w:sz w:val="19"/>
          <w:szCs w:val="19"/>
        </w:rPr>
      </w:pPr>
      <w:r w:rsidRPr="00F61332">
        <w:rPr>
          <w:rFonts w:eastAsia="Calibri"/>
          <w:color w:val="262626" w:themeColor="text1" w:themeTint="D9"/>
          <w:spacing w:val="0"/>
          <w:sz w:val="16"/>
          <w:szCs w:val="22"/>
        </w:rPr>
        <w:tab/>
      </w:r>
      <w:r w:rsidRPr="00F61332">
        <w:rPr>
          <w:rFonts w:eastAsia="Calibri"/>
          <w:color w:val="262626" w:themeColor="text1" w:themeTint="D9"/>
          <w:spacing w:val="0"/>
          <w:sz w:val="16"/>
          <w:szCs w:val="22"/>
        </w:rPr>
        <w:tab/>
      </w:r>
      <w:r w:rsidRPr="00F61332">
        <w:rPr>
          <w:rFonts w:eastAsia="Calibri"/>
          <w:color w:val="262626" w:themeColor="text1" w:themeTint="D9"/>
          <w:spacing w:val="0"/>
          <w:sz w:val="16"/>
          <w:szCs w:val="22"/>
        </w:rPr>
        <w:tab/>
      </w:r>
      <w:r w:rsidRPr="00F61332">
        <w:rPr>
          <w:rFonts w:eastAsia="Calibri"/>
          <w:color w:val="262626" w:themeColor="text1" w:themeTint="D9"/>
          <w:spacing w:val="0"/>
          <w:sz w:val="16"/>
          <w:szCs w:val="22"/>
        </w:rPr>
        <w:tab/>
      </w:r>
      <w:r w:rsidRPr="00F61332">
        <w:rPr>
          <w:rFonts w:eastAsia="Calibri"/>
          <w:color w:val="262626" w:themeColor="text1" w:themeTint="D9"/>
          <w:spacing w:val="0"/>
          <w:sz w:val="16"/>
          <w:szCs w:val="22"/>
        </w:rPr>
        <w:tab/>
      </w:r>
      <w:r w:rsidRPr="00F61332">
        <w:rPr>
          <w:rFonts w:eastAsia="Calibri"/>
          <w:color w:val="262626" w:themeColor="text1" w:themeTint="D9"/>
          <w:spacing w:val="0"/>
          <w:sz w:val="16"/>
          <w:szCs w:val="22"/>
        </w:rPr>
        <w:tab/>
      </w:r>
      <w:r w:rsidRPr="00F61332">
        <w:rPr>
          <w:rFonts w:eastAsia="Calibri"/>
          <w:color w:val="262626" w:themeColor="text1" w:themeTint="D9"/>
          <w:spacing w:val="0"/>
          <w:sz w:val="16"/>
          <w:szCs w:val="22"/>
        </w:rPr>
        <w:tab/>
      </w:r>
    </w:p>
    <w:p w:rsidR="003E54A2" w:rsidRPr="00F61332" w:rsidRDefault="003E54A2" w:rsidP="003E54A2">
      <w:pPr>
        <w:spacing w:after="0"/>
        <w:rPr>
          <w:rFonts w:ascii="Segoe UI" w:hAnsi="Segoe UI" w:cs="Segoe UI"/>
          <w:color w:val="262626" w:themeColor="text1" w:themeTint="D9"/>
          <w:spacing w:val="0"/>
          <w:sz w:val="19"/>
          <w:szCs w:val="19"/>
        </w:rPr>
      </w:pPr>
    </w:p>
    <w:p w:rsidR="003E54A2" w:rsidRPr="00F61332" w:rsidRDefault="003E54A2" w:rsidP="003E54A2">
      <w:pPr>
        <w:spacing w:after="0"/>
        <w:ind w:firstLine="704"/>
        <w:rPr>
          <w:iCs/>
          <w:color w:val="262626" w:themeColor="text1" w:themeTint="D9"/>
          <w:spacing w:val="0"/>
          <w:sz w:val="22"/>
          <w:szCs w:val="22"/>
        </w:rPr>
      </w:pPr>
      <w:r w:rsidRPr="00F61332">
        <w:rPr>
          <w:iCs/>
          <w:noProof/>
          <w:color w:val="262626" w:themeColor="text1" w:themeTint="D9"/>
          <w:sz w:val="18"/>
          <w:szCs w:val="20"/>
        </w:rPr>
        <w:drawing>
          <wp:inline distT="0" distB="0" distL="0" distR="0">
            <wp:extent cx="2900693" cy="2067529"/>
            <wp:effectExtent l="19050" t="0" r="0" b="0"/>
            <wp:docPr id="4" name="Image 1" descr="C:\Users\Alice\Documents\STAGES\La Ferronnerie\K5R8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ce\Documents\STAGES\La Ferronnerie\K5R87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262" cy="207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1332">
        <w:rPr>
          <w:iCs/>
          <w:color w:val="262626" w:themeColor="text1" w:themeTint="D9"/>
          <w:sz w:val="18"/>
          <w:szCs w:val="20"/>
        </w:rPr>
        <w:t xml:space="preserve"> </w:t>
      </w:r>
      <w:r w:rsidRPr="00F61332">
        <w:rPr>
          <w:iCs/>
          <w:color w:val="262626" w:themeColor="text1" w:themeTint="D9"/>
          <w:sz w:val="18"/>
          <w:szCs w:val="20"/>
        </w:rPr>
        <w:tab/>
      </w:r>
      <w:r w:rsidR="009716D2">
        <w:rPr>
          <w:iCs/>
          <w:color w:val="262626" w:themeColor="text1" w:themeTint="D9"/>
          <w:sz w:val="18"/>
          <w:szCs w:val="20"/>
        </w:rPr>
        <w:t xml:space="preserve">     </w:t>
      </w:r>
      <w:r w:rsidRPr="00F61332">
        <w:rPr>
          <w:iCs/>
          <w:noProof/>
          <w:color w:val="262626" w:themeColor="text1" w:themeTint="D9"/>
          <w:sz w:val="18"/>
          <w:szCs w:val="20"/>
        </w:rPr>
        <w:drawing>
          <wp:inline distT="0" distB="0" distL="0" distR="0">
            <wp:extent cx="1896426" cy="2138252"/>
            <wp:effectExtent l="19050" t="0" r="8574" b="0"/>
            <wp:docPr id="5" name="Image 1" descr="C:\Users\Alice\Documents\STAGES\La Ferronnerie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ce\Documents\STAGES\La Ferronnerie\image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37" t="7124" r="21011" b="12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947" cy="214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1332">
        <w:rPr>
          <w:iCs/>
          <w:color w:val="262626" w:themeColor="text1" w:themeTint="D9"/>
          <w:sz w:val="18"/>
          <w:szCs w:val="20"/>
        </w:rPr>
        <w:tab/>
      </w:r>
    </w:p>
    <w:p w:rsidR="003E54A2" w:rsidRPr="00F61332" w:rsidRDefault="003E54A2" w:rsidP="003E54A2">
      <w:pPr>
        <w:spacing w:after="0"/>
        <w:ind w:firstLine="284"/>
        <w:rPr>
          <w:i/>
          <w:iCs/>
          <w:color w:val="262626" w:themeColor="text1" w:themeTint="D9"/>
          <w:sz w:val="20"/>
          <w:szCs w:val="20"/>
        </w:rPr>
      </w:pPr>
      <w:r w:rsidRPr="00F61332">
        <w:rPr>
          <w:i/>
          <w:iCs/>
          <w:color w:val="262626" w:themeColor="text1" w:themeTint="D9"/>
          <w:sz w:val="20"/>
          <w:szCs w:val="20"/>
        </w:rPr>
        <w:t xml:space="preserve">    </w:t>
      </w:r>
      <w:r w:rsidRPr="00F61332">
        <w:rPr>
          <w:i/>
          <w:iCs/>
          <w:color w:val="262626" w:themeColor="text1" w:themeTint="D9"/>
          <w:sz w:val="20"/>
          <w:szCs w:val="20"/>
        </w:rPr>
        <w:tab/>
      </w:r>
      <w:r w:rsidRPr="00F61332">
        <w:rPr>
          <w:i/>
          <w:iCs/>
          <w:color w:val="262626" w:themeColor="text1" w:themeTint="D9"/>
          <w:sz w:val="20"/>
          <w:szCs w:val="20"/>
        </w:rPr>
        <w:tab/>
      </w:r>
    </w:p>
    <w:p w:rsidR="003E54A2" w:rsidRPr="00F61332" w:rsidRDefault="003E54A2" w:rsidP="003E54A2">
      <w:pPr>
        <w:spacing w:after="0"/>
        <w:ind w:firstLine="704"/>
        <w:rPr>
          <w:rFonts w:eastAsia="Calibri"/>
          <w:color w:val="262626" w:themeColor="text1" w:themeTint="D9"/>
          <w:spacing w:val="0"/>
          <w:sz w:val="16"/>
          <w:szCs w:val="22"/>
        </w:rPr>
      </w:pPr>
      <w:r w:rsidRPr="00F61332">
        <w:rPr>
          <w:rFonts w:eastAsia="Calibri"/>
          <w:color w:val="262626" w:themeColor="text1" w:themeTint="D9"/>
          <w:spacing w:val="0"/>
          <w:sz w:val="16"/>
          <w:szCs w:val="22"/>
        </w:rPr>
        <w:t>Richard Müller</w:t>
      </w:r>
      <w:r w:rsidRPr="009716D2">
        <w:rPr>
          <w:rFonts w:eastAsia="Calibri"/>
          <w:i/>
          <w:color w:val="262626" w:themeColor="text1" w:themeTint="D9"/>
          <w:spacing w:val="0"/>
          <w:sz w:val="16"/>
          <w:szCs w:val="22"/>
        </w:rPr>
        <w:t xml:space="preserve">, </w:t>
      </w:r>
      <w:proofErr w:type="spellStart"/>
      <w:r w:rsidRPr="009716D2">
        <w:rPr>
          <w:rFonts w:eastAsia="Calibri"/>
          <w:i/>
          <w:color w:val="262626" w:themeColor="text1" w:themeTint="D9"/>
          <w:spacing w:val="0"/>
          <w:sz w:val="16"/>
          <w:szCs w:val="22"/>
        </w:rPr>
        <w:t>Winterzeichnung</w:t>
      </w:r>
      <w:proofErr w:type="spellEnd"/>
      <w:r w:rsidRPr="009716D2">
        <w:rPr>
          <w:rFonts w:eastAsia="Calibri"/>
          <w:i/>
          <w:color w:val="262626" w:themeColor="text1" w:themeTint="D9"/>
          <w:spacing w:val="0"/>
          <w:sz w:val="16"/>
          <w:szCs w:val="22"/>
        </w:rPr>
        <w:t xml:space="preserve"> (14</w:t>
      </w:r>
      <w:r w:rsidRPr="00F61332">
        <w:rPr>
          <w:rFonts w:eastAsia="Calibri"/>
          <w:color w:val="262626" w:themeColor="text1" w:themeTint="D9"/>
          <w:spacing w:val="0"/>
          <w:sz w:val="16"/>
          <w:szCs w:val="22"/>
        </w:rPr>
        <w:t>), 2012</w:t>
      </w:r>
      <w:r w:rsidRPr="00F61332">
        <w:rPr>
          <w:rFonts w:eastAsia="Calibri"/>
          <w:color w:val="262626" w:themeColor="text1" w:themeTint="D9"/>
          <w:spacing w:val="0"/>
          <w:sz w:val="16"/>
          <w:szCs w:val="22"/>
        </w:rPr>
        <w:tab/>
      </w:r>
      <w:r w:rsidRPr="00F61332">
        <w:rPr>
          <w:rFonts w:eastAsia="Calibri"/>
          <w:color w:val="262626" w:themeColor="text1" w:themeTint="D9"/>
          <w:spacing w:val="0"/>
          <w:sz w:val="16"/>
          <w:szCs w:val="22"/>
        </w:rPr>
        <w:tab/>
      </w:r>
      <w:r w:rsidRPr="00F61332">
        <w:rPr>
          <w:rFonts w:eastAsia="Calibri"/>
          <w:color w:val="262626" w:themeColor="text1" w:themeTint="D9"/>
          <w:spacing w:val="0"/>
          <w:sz w:val="16"/>
          <w:szCs w:val="22"/>
        </w:rPr>
        <w:tab/>
      </w:r>
      <w:r w:rsidR="009716D2">
        <w:rPr>
          <w:rFonts w:eastAsia="Calibri"/>
          <w:color w:val="262626" w:themeColor="text1" w:themeTint="D9"/>
          <w:spacing w:val="0"/>
          <w:sz w:val="16"/>
          <w:szCs w:val="22"/>
        </w:rPr>
        <w:t xml:space="preserve">        </w:t>
      </w:r>
      <w:r w:rsidRPr="00F61332">
        <w:rPr>
          <w:rFonts w:eastAsia="Calibri"/>
          <w:color w:val="262626" w:themeColor="text1" w:themeTint="D9"/>
          <w:spacing w:val="0"/>
          <w:sz w:val="16"/>
          <w:szCs w:val="22"/>
        </w:rPr>
        <w:t xml:space="preserve">Laurence </w:t>
      </w:r>
      <w:proofErr w:type="spellStart"/>
      <w:r w:rsidRPr="00F61332">
        <w:rPr>
          <w:rFonts w:eastAsia="Calibri"/>
          <w:color w:val="262626" w:themeColor="text1" w:themeTint="D9"/>
          <w:spacing w:val="0"/>
          <w:sz w:val="16"/>
          <w:szCs w:val="22"/>
        </w:rPr>
        <w:t>Papouin</w:t>
      </w:r>
      <w:proofErr w:type="spellEnd"/>
      <w:r w:rsidRPr="00F61332">
        <w:rPr>
          <w:rFonts w:eastAsia="Calibri"/>
          <w:color w:val="262626" w:themeColor="text1" w:themeTint="D9"/>
          <w:spacing w:val="0"/>
          <w:sz w:val="16"/>
          <w:szCs w:val="22"/>
        </w:rPr>
        <w:t>, 2011</w:t>
      </w:r>
      <w:r w:rsidRPr="00F61332">
        <w:rPr>
          <w:rFonts w:eastAsia="Calibri"/>
          <w:color w:val="262626" w:themeColor="text1" w:themeTint="D9"/>
          <w:spacing w:val="0"/>
          <w:sz w:val="16"/>
          <w:szCs w:val="22"/>
        </w:rPr>
        <w:tab/>
      </w:r>
      <w:r w:rsidRPr="00F61332">
        <w:rPr>
          <w:rFonts w:eastAsia="Calibri"/>
          <w:color w:val="262626" w:themeColor="text1" w:themeTint="D9"/>
          <w:spacing w:val="0"/>
          <w:sz w:val="16"/>
          <w:szCs w:val="22"/>
        </w:rPr>
        <w:tab/>
      </w:r>
      <w:r w:rsidRPr="00F61332">
        <w:rPr>
          <w:rFonts w:eastAsia="Calibri"/>
          <w:color w:val="262626" w:themeColor="text1" w:themeTint="D9"/>
          <w:spacing w:val="0"/>
          <w:sz w:val="16"/>
          <w:szCs w:val="22"/>
        </w:rPr>
        <w:tab/>
      </w:r>
      <w:r w:rsidRPr="00F61332">
        <w:rPr>
          <w:rFonts w:eastAsia="Calibri"/>
          <w:color w:val="262626" w:themeColor="text1" w:themeTint="D9"/>
          <w:spacing w:val="0"/>
          <w:sz w:val="16"/>
          <w:szCs w:val="22"/>
        </w:rPr>
        <w:tab/>
      </w:r>
      <w:r w:rsidRPr="00F61332">
        <w:rPr>
          <w:rFonts w:eastAsia="Calibri"/>
          <w:color w:val="262626" w:themeColor="text1" w:themeTint="D9"/>
          <w:spacing w:val="0"/>
          <w:sz w:val="16"/>
          <w:szCs w:val="22"/>
        </w:rPr>
        <w:br/>
      </w:r>
      <w:r w:rsidRPr="00F61332">
        <w:rPr>
          <w:rFonts w:eastAsia="Calibri"/>
          <w:color w:val="262626" w:themeColor="text1" w:themeTint="D9"/>
          <w:spacing w:val="0"/>
          <w:sz w:val="16"/>
          <w:szCs w:val="22"/>
        </w:rPr>
        <w:tab/>
        <w:t>crayon de couleur et gouache sur papier, 37x44cm</w:t>
      </w:r>
      <w:r w:rsidRPr="00F61332">
        <w:rPr>
          <w:rFonts w:eastAsia="Calibri"/>
          <w:color w:val="262626" w:themeColor="text1" w:themeTint="D9"/>
          <w:spacing w:val="0"/>
          <w:sz w:val="16"/>
          <w:szCs w:val="22"/>
        </w:rPr>
        <w:tab/>
      </w:r>
      <w:r w:rsidRPr="00F61332">
        <w:rPr>
          <w:rFonts w:eastAsia="Calibri"/>
          <w:color w:val="262626" w:themeColor="text1" w:themeTint="D9"/>
          <w:spacing w:val="0"/>
          <w:sz w:val="16"/>
          <w:szCs w:val="22"/>
        </w:rPr>
        <w:tab/>
      </w:r>
      <w:r w:rsidR="009716D2">
        <w:rPr>
          <w:rFonts w:eastAsia="Calibri"/>
          <w:color w:val="262626" w:themeColor="text1" w:themeTint="D9"/>
          <w:spacing w:val="0"/>
          <w:sz w:val="16"/>
          <w:szCs w:val="22"/>
        </w:rPr>
        <w:t xml:space="preserve">        acrylique, 4</w:t>
      </w:r>
      <w:r w:rsidRPr="00F61332">
        <w:rPr>
          <w:rFonts w:eastAsia="Calibri"/>
          <w:color w:val="262626" w:themeColor="text1" w:themeTint="D9"/>
          <w:spacing w:val="0"/>
          <w:sz w:val="16"/>
          <w:szCs w:val="22"/>
        </w:rPr>
        <w:t>5x</w:t>
      </w:r>
      <w:r w:rsidR="009716D2">
        <w:rPr>
          <w:rFonts w:eastAsia="Calibri"/>
          <w:color w:val="262626" w:themeColor="text1" w:themeTint="D9"/>
          <w:spacing w:val="0"/>
          <w:sz w:val="16"/>
          <w:szCs w:val="22"/>
        </w:rPr>
        <w:t>30</w:t>
      </w:r>
      <w:r w:rsidRPr="00F61332">
        <w:rPr>
          <w:rFonts w:eastAsia="Calibri"/>
          <w:color w:val="262626" w:themeColor="text1" w:themeTint="D9"/>
          <w:spacing w:val="0"/>
          <w:sz w:val="16"/>
          <w:szCs w:val="22"/>
        </w:rPr>
        <w:t>x</w:t>
      </w:r>
      <w:r w:rsidR="009716D2">
        <w:rPr>
          <w:rFonts w:eastAsia="Calibri"/>
          <w:color w:val="262626" w:themeColor="text1" w:themeTint="D9"/>
          <w:spacing w:val="0"/>
          <w:sz w:val="16"/>
          <w:szCs w:val="22"/>
        </w:rPr>
        <w:t>1</w:t>
      </w:r>
      <w:r w:rsidRPr="00F61332">
        <w:rPr>
          <w:rFonts w:eastAsia="Calibri"/>
          <w:color w:val="262626" w:themeColor="text1" w:themeTint="D9"/>
          <w:spacing w:val="0"/>
          <w:sz w:val="16"/>
          <w:szCs w:val="22"/>
        </w:rPr>
        <w:t>9cm</w:t>
      </w:r>
    </w:p>
    <w:p w:rsidR="003E54A2" w:rsidRDefault="003E54A2" w:rsidP="003E54A2">
      <w:pPr>
        <w:spacing w:after="0"/>
        <w:ind w:firstLine="704"/>
        <w:rPr>
          <w:rFonts w:eastAsia="Calibri"/>
          <w:color w:val="F69200"/>
          <w:spacing w:val="0"/>
          <w:sz w:val="16"/>
          <w:szCs w:val="22"/>
        </w:rPr>
      </w:pPr>
    </w:p>
    <w:p w:rsidR="003E54A2" w:rsidRPr="005A6717" w:rsidRDefault="003E54A2" w:rsidP="003E54A2">
      <w:pPr>
        <w:tabs>
          <w:tab w:val="left" w:pos="6379"/>
        </w:tabs>
        <w:spacing w:after="0"/>
        <w:ind w:left="142" w:firstLine="562"/>
        <w:rPr>
          <w:rFonts w:eastAsia="Calibri"/>
          <w:color w:val="C00000"/>
          <w:spacing w:val="0"/>
          <w:sz w:val="28"/>
          <w:szCs w:val="28"/>
        </w:rPr>
      </w:pPr>
      <w:r w:rsidRPr="005A6717">
        <w:rPr>
          <w:rFonts w:eastAsia="Calibri"/>
          <w:color w:val="C00000"/>
          <w:spacing w:val="0"/>
          <w:sz w:val="28"/>
          <w:szCs w:val="28"/>
        </w:rPr>
        <w:t xml:space="preserve">    La Nuit Torride… !</w:t>
      </w:r>
    </w:p>
    <w:p w:rsidR="003E54A2" w:rsidRPr="00AD0418" w:rsidRDefault="003E54A2" w:rsidP="003E54A2">
      <w:pPr>
        <w:spacing w:after="0"/>
        <w:ind w:left="142"/>
        <w:rPr>
          <w:rFonts w:eastAsia="Calibri"/>
          <w:color w:val="CB1757"/>
          <w:spacing w:val="0"/>
          <w:sz w:val="22"/>
          <w:szCs w:val="22"/>
        </w:rPr>
      </w:pPr>
      <w:r>
        <w:rPr>
          <w:rFonts w:eastAsia="Calibri"/>
          <w:noProof/>
          <w:color w:val="CB1757"/>
          <w:spacing w:val="0"/>
          <w:sz w:val="22"/>
          <w:szCs w:val="22"/>
        </w:rPr>
        <w:t xml:space="preserve">   </w:t>
      </w:r>
      <w:r>
        <w:rPr>
          <w:rFonts w:eastAsia="Calibri"/>
          <w:noProof/>
          <w:color w:val="CB1757"/>
          <w:spacing w:val="0"/>
          <w:sz w:val="22"/>
          <w:szCs w:val="22"/>
        </w:rPr>
        <w:tab/>
        <w:t xml:space="preserve">              </w:t>
      </w:r>
      <w:r>
        <w:rPr>
          <w:rFonts w:eastAsia="Calibri"/>
          <w:noProof/>
          <w:color w:val="CB1757"/>
          <w:spacing w:val="0"/>
          <w:sz w:val="22"/>
          <w:szCs w:val="22"/>
        </w:rPr>
        <w:drawing>
          <wp:inline distT="0" distB="0" distL="0" distR="0">
            <wp:extent cx="4504188" cy="3183147"/>
            <wp:effectExtent l="19050" t="0" r="0" b="0"/>
            <wp:docPr id="8" name="Image 1" descr="C:\Users\Alice\Documents\STAGES\La Ferronnerie\fly\nuittorr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ce\Documents\STAGES\La Ferronnerie\fly\nuittorrid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893" cy="318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0877">
        <w:rPr>
          <w:rFonts w:eastAsia="Calibri"/>
          <w:noProof/>
          <w:color w:val="CB1757"/>
          <w:spacing w:val="0"/>
          <w:sz w:val="22"/>
          <w:szCs w:val="22"/>
        </w:rPr>
        <w:t>-</w:t>
      </w:r>
    </w:p>
    <w:p w:rsidR="003E54A2" w:rsidRPr="001E4F1B" w:rsidRDefault="003E54A2" w:rsidP="003E54A2">
      <w:pPr>
        <w:spacing w:after="0"/>
        <w:ind w:left="284"/>
        <w:rPr>
          <w:iCs/>
          <w:color w:val="000000" w:themeColor="text1"/>
          <w:spacing w:val="0"/>
          <w:sz w:val="20"/>
          <w:szCs w:val="20"/>
        </w:rPr>
      </w:pPr>
      <w:r>
        <w:rPr>
          <w:iCs/>
          <w:color w:val="000000" w:themeColor="text1"/>
          <w:spacing w:val="0"/>
          <w:sz w:val="16"/>
          <w:szCs w:val="20"/>
        </w:rPr>
        <w:tab/>
      </w:r>
      <w:r>
        <w:rPr>
          <w:iCs/>
          <w:color w:val="000000" w:themeColor="text1"/>
          <w:spacing w:val="0"/>
          <w:sz w:val="16"/>
          <w:szCs w:val="20"/>
        </w:rPr>
        <w:tab/>
      </w:r>
      <w:r>
        <w:rPr>
          <w:iCs/>
          <w:color w:val="000000" w:themeColor="text1"/>
          <w:spacing w:val="0"/>
          <w:sz w:val="16"/>
          <w:szCs w:val="20"/>
        </w:rPr>
        <w:tab/>
      </w:r>
    </w:p>
    <w:p w:rsidR="00B94E75" w:rsidRPr="003D6728" w:rsidRDefault="00B94E75" w:rsidP="00B94E75">
      <w:pPr>
        <w:spacing w:after="0"/>
        <w:ind w:left="142"/>
        <w:rPr>
          <w:rFonts w:eastAsia="Calibri"/>
          <w:color w:val="B00000"/>
          <w:spacing w:val="0"/>
          <w:sz w:val="22"/>
          <w:szCs w:val="22"/>
        </w:rPr>
      </w:pPr>
      <w:r w:rsidRPr="003D6728">
        <w:rPr>
          <w:rFonts w:eastAsia="Calibri"/>
          <w:color w:val="B00000"/>
          <w:spacing w:val="0"/>
          <w:sz w:val="22"/>
          <w:szCs w:val="22"/>
        </w:rPr>
        <w:t>Justin Delareux</w:t>
      </w:r>
    </w:p>
    <w:p w:rsidR="00B94E75" w:rsidRPr="001F3D9D" w:rsidRDefault="00B94E75" w:rsidP="00B94E75">
      <w:pPr>
        <w:spacing w:after="0"/>
        <w:ind w:left="142"/>
        <w:rPr>
          <w:rFonts w:eastAsia="Calibri"/>
          <w:color w:val="auto"/>
          <w:spacing w:val="0"/>
          <w:sz w:val="14"/>
          <w:szCs w:val="22"/>
        </w:rPr>
      </w:pPr>
    </w:p>
    <w:p w:rsidR="00B94E75" w:rsidRDefault="00B94E75" w:rsidP="00B94E75">
      <w:pPr>
        <w:spacing w:after="0"/>
        <w:ind w:left="142"/>
        <w:rPr>
          <w:color w:val="auto"/>
          <w:spacing w:val="0"/>
          <w:sz w:val="22"/>
        </w:rPr>
      </w:pPr>
      <w:r w:rsidRPr="00CF6A5D">
        <w:rPr>
          <w:color w:val="auto"/>
          <w:spacing w:val="0"/>
          <w:sz w:val="22"/>
        </w:rPr>
        <w:t>‘… Chaque jour un nouveau siècle (répété) une autre centaine d’année</w:t>
      </w:r>
      <w:r>
        <w:rPr>
          <w:color w:val="auto"/>
          <w:spacing w:val="0"/>
          <w:sz w:val="22"/>
        </w:rPr>
        <w:t>s</w:t>
      </w:r>
      <w:r w:rsidRPr="00CF6A5D">
        <w:rPr>
          <w:color w:val="auto"/>
          <w:spacing w:val="0"/>
          <w:sz w:val="22"/>
        </w:rPr>
        <w:t xml:space="preserve"> et les mêmes entrailles du temps </w:t>
      </w:r>
    </w:p>
    <w:p w:rsidR="00B94E75" w:rsidRDefault="00B94E75" w:rsidP="00B94E75">
      <w:pPr>
        <w:spacing w:after="0"/>
        <w:ind w:left="142"/>
        <w:rPr>
          <w:color w:val="auto"/>
          <w:spacing w:val="0"/>
          <w:sz w:val="22"/>
        </w:rPr>
      </w:pPr>
      <w:proofErr w:type="gramStart"/>
      <w:r w:rsidRPr="00CF6A5D">
        <w:rPr>
          <w:color w:val="auto"/>
          <w:spacing w:val="0"/>
          <w:sz w:val="22"/>
        </w:rPr>
        <w:t>séparé</w:t>
      </w:r>
      <w:proofErr w:type="gramEnd"/>
      <w:r w:rsidRPr="00CF6A5D">
        <w:rPr>
          <w:color w:val="auto"/>
          <w:spacing w:val="0"/>
          <w:sz w:val="22"/>
        </w:rPr>
        <w:t xml:space="preserve"> de ses porteurs, amaigris, épuisés, de traîner encore et encore, le poids des lumières inversées. </w:t>
      </w:r>
    </w:p>
    <w:p w:rsidR="00B94E75" w:rsidRDefault="00B94E75" w:rsidP="00B94E75">
      <w:pPr>
        <w:spacing w:after="0"/>
        <w:ind w:left="142"/>
        <w:rPr>
          <w:color w:val="auto"/>
          <w:spacing w:val="0"/>
          <w:sz w:val="22"/>
        </w:rPr>
      </w:pPr>
      <w:r w:rsidRPr="00CF6A5D">
        <w:rPr>
          <w:color w:val="auto"/>
          <w:spacing w:val="0"/>
          <w:sz w:val="22"/>
        </w:rPr>
        <w:t xml:space="preserve">La ligne est confuse, estompée. Parmi les ombres claires, les denrées volatiles, ces coups de vent maladifs, </w:t>
      </w:r>
    </w:p>
    <w:p w:rsidR="00B94E75" w:rsidRDefault="00B94E75" w:rsidP="00B94E75">
      <w:pPr>
        <w:spacing w:after="0"/>
        <w:ind w:left="142"/>
        <w:rPr>
          <w:color w:val="auto"/>
          <w:spacing w:val="0"/>
          <w:sz w:val="22"/>
        </w:rPr>
      </w:pPr>
      <w:proofErr w:type="gramStart"/>
      <w:r w:rsidRPr="00CF6A5D">
        <w:rPr>
          <w:color w:val="auto"/>
          <w:spacing w:val="0"/>
          <w:sz w:val="22"/>
        </w:rPr>
        <w:t>quelques</w:t>
      </w:r>
      <w:proofErr w:type="gramEnd"/>
      <w:r w:rsidRPr="00CF6A5D">
        <w:rPr>
          <w:color w:val="auto"/>
          <w:spacing w:val="0"/>
          <w:sz w:val="22"/>
        </w:rPr>
        <w:t xml:space="preserve"> arêtes, inquiets de ne jamais en être assez. Ne jamais être à point, soulevé, par les intempéries </w:t>
      </w:r>
    </w:p>
    <w:p w:rsidR="00B94E75" w:rsidRDefault="00B94E75" w:rsidP="00B94E75">
      <w:pPr>
        <w:spacing w:after="0"/>
        <w:ind w:left="142"/>
        <w:rPr>
          <w:color w:val="auto"/>
          <w:spacing w:val="0"/>
          <w:sz w:val="22"/>
        </w:rPr>
      </w:pPr>
      <w:proofErr w:type="gramStart"/>
      <w:r w:rsidRPr="00CF6A5D">
        <w:rPr>
          <w:color w:val="auto"/>
          <w:spacing w:val="0"/>
          <w:sz w:val="22"/>
        </w:rPr>
        <w:t>sereines</w:t>
      </w:r>
      <w:proofErr w:type="gramEnd"/>
      <w:r w:rsidRPr="00CF6A5D">
        <w:rPr>
          <w:color w:val="auto"/>
          <w:spacing w:val="0"/>
          <w:sz w:val="22"/>
        </w:rPr>
        <w:t xml:space="preserve">, les tempêtes sobres et attachantes, celles qui savent mettre en tapis, le vernis de vos intérieurs. </w:t>
      </w:r>
    </w:p>
    <w:p w:rsidR="00B94E75" w:rsidRDefault="00B94E75" w:rsidP="00B94E75">
      <w:pPr>
        <w:spacing w:after="0"/>
        <w:ind w:left="142"/>
        <w:rPr>
          <w:bCs/>
          <w:color w:val="auto"/>
          <w:spacing w:val="0"/>
          <w:sz w:val="22"/>
        </w:rPr>
      </w:pPr>
      <w:r w:rsidRPr="00CF6A5D">
        <w:rPr>
          <w:color w:val="auto"/>
          <w:spacing w:val="0"/>
          <w:sz w:val="22"/>
        </w:rPr>
        <w:t xml:space="preserve">Toute cette suite de mots sur un buffet froid de papier, qui pour vous n’évoque que les restes ; </w:t>
      </w:r>
      <w:r w:rsidRPr="003D6728">
        <w:rPr>
          <w:b/>
          <w:bCs/>
          <w:i/>
          <w:color w:val="B00000"/>
          <w:spacing w:val="0"/>
          <w:sz w:val="22"/>
        </w:rPr>
        <w:t>amuse-gueules</w:t>
      </w:r>
      <w:r>
        <w:rPr>
          <w:bCs/>
          <w:color w:val="auto"/>
          <w:spacing w:val="0"/>
          <w:sz w:val="22"/>
        </w:rPr>
        <w:t>…’</w:t>
      </w:r>
    </w:p>
    <w:p w:rsidR="00B94E75" w:rsidRPr="007719FA" w:rsidRDefault="00B94E75" w:rsidP="00B94E75">
      <w:pPr>
        <w:spacing w:after="0"/>
        <w:ind w:left="142"/>
        <w:rPr>
          <w:bCs/>
          <w:color w:val="auto"/>
          <w:spacing w:val="0"/>
          <w:sz w:val="20"/>
        </w:rPr>
      </w:pPr>
      <w:r>
        <w:rPr>
          <w:bCs/>
          <w:color w:val="auto"/>
          <w:spacing w:val="0"/>
          <w:sz w:val="20"/>
        </w:rPr>
        <w:tab/>
        <w:t>Extrait d’un texte de Justin Delareux</w:t>
      </w:r>
    </w:p>
    <w:p w:rsidR="00B94E75" w:rsidRPr="001F3D9D" w:rsidRDefault="00B94E75" w:rsidP="00B94E75">
      <w:pPr>
        <w:spacing w:after="0"/>
        <w:ind w:left="142"/>
        <w:rPr>
          <w:color w:val="auto"/>
          <w:spacing w:val="0"/>
          <w:sz w:val="14"/>
          <w:szCs w:val="22"/>
        </w:rPr>
      </w:pPr>
    </w:p>
    <w:p w:rsidR="00B94E75" w:rsidRPr="003D6728" w:rsidRDefault="00B94E75" w:rsidP="00B94E75">
      <w:pPr>
        <w:spacing w:after="0"/>
        <w:ind w:left="142"/>
        <w:rPr>
          <w:rFonts w:eastAsia="Calibri"/>
          <w:color w:val="B00000"/>
          <w:spacing w:val="0"/>
          <w:sz w:val="22"/>
          <w:szCs w:val="22"/>
        </w:rPr>
      </w:pPr>
      <w:r w:rsidRPr="003D6728">
        <w:rPr>
          <w:rFonts w:eastAsia="Calibri"/>
          <w:color w:val="B00000"/>
          <w:spacing w:val="0"/>
          <w:sz w:val="22"/>
          <w:szCs w:val="22"/>
        </w:rPr>
        <w:t>Richard Müller</w:t>
      </w:r>
    </w:p>
    <w:p w:rsidR="00B94E75" w:rsidRPr="001F3D9D" w:rsidRDefault="00B94E75" w:rsidP="00B94E75">
      <w:pPr>
        <w:spacing w:after="0"/>
        <w:ind w:left="142"/>
        <w:rPr>
          <w:rFonts w:eastAsia="Calibri"/>
          <w:color w:val="CB1757"/>
          <w:spacing w:val="0"/>
          <w:sz w:val="14"/>
          <w:szCs w:val="22"/>
        </w:rPr>
      </w:pPr>
    </w:p>
    <w:p w:rsidR="00B94E75" w:rsidRDefault="00B94E75" w:rsidP="00B94E75">
      <w:pPr>
        <w:spacing w:after="0"/>
        <w:ind w:left="142"/>
        <w:rPr>
          <w:iCs/>
          <w:color w:val="auto"/>
          <w:spacing w:val="0"/>
          <w:sz w:val="22"/>
          <w:szCs w:val="22"/>
        </w:rPr>
      </w:pPr>
      <w:r w:rsidRPr="00CF6A5D">
        <w:rPr>
          <w:iCs/>
          <w:color w:val="auto"/>
          <w:spacing w:val="0"/>
          <w:sz w:val="22"/>
          <w:szCs w:val="22"/>
        </w:rPr>
        <w:t xml:space="preserve">Prenant pour point de départ des impressions et images de paysages réels ou de lieux à caractère de paysage, </w:t>
      </w:r>
    </w:p>
    <w:p w:rsidR="00B94E75" w:rsidRDefault="00B94E75" w:rsidP="00B94E75">
      <w:pPr>
        <w:spacing w:after="0"/>
        <w:ind w:left="142"/>
        <w:rPr>
          <w:iCs/>
          <w:color w:val="auto"/>
          <w:spacing w:val="0"/>
          <w:sz w:val="22"/>
          <w:szCs w:val="22"/>
        </w:rPr>
      </w:pPr>
      <w:r>
        <w:rPr>
          <w:iCs/>
          <w:color w:val="auto"/>
          <w:spacing w:val="0"/>
          <w:sz w:val="22"/>
          <w:szCs w:val="22"/>
        </w:rPr>
        <w:t>Richard Müller</w:t>
      </w:r>
      <w:r w:rsidRPr="00CF6A5D">
        <w:rPr>
          <w:iCs/>
          <w:color w:val="auto"/>
          <w:spacing w:val="0"/>
          <w:sz w:val="22"/>
          <w:szCs w:val="22"/>
        </w:rPr>
        <w:t xml:space="preserve"> les utilise afin de créer de nouvelles images par des processus de transformation multiples. </w:t>
      </w:r>
    </w:p>
    <w:p w:rsidR="00B94E75" w:rsidRDefault="00B94E75" w:rsidP="00B94E75">
      <w:pPr>
        <w:spacing w:after="0"/>
        <w:ind w:left="142"/>
        <w:rPr>
          <w:iCs/>
          <w:color w:val="auto"/>
          <w:spacing w:val="0"/>
          <w:sz w:val="22"/>
          <w:szCs w:val="22"/>
        </w:rPr>
      </w:pPr>
      <w:r w:rsidRPr="00CF6A5D">
        <w:rPr>
          <w:iCs/>
          <w:color w:val="auto"/>
          <w:spacing w:val="0"/>
          <w:sz w:val="22"/>
          <w:szCs w:val="22"/>
        </w:rPr>
        <w:t xml:space="preserve">Ce glissement s’opère lors du passage d’un médium à l’autre. Ainsi une carte postale devient dessin, le dessin </w:t>
      </w:r>
    </w:p>
    <w:p w:rsidR="00B94E75" w:rsidRDefault="00B94E75" w:rsidP="00B94E75">
      <w:pPr>
        <w:spacing w:after="0"/>
        <w:ind w:left="142"/>
        <w:rPr>
          <w:iCs/>
          <w:color w:val="auto"/>
          <w:spacing w:val="0"/>
          <w:sz w:val="22"/>
          <w:szCs w:val="22"/>
        </w:rPr>
      </w:pPr>
      <w:proofErr w:type="gramStart"/>
      <w:r w:rsidRPr="00CF6A5D">
        <w:rPr>
          <w:iCs/>
          <w:color w:val="auto"/>
          <w:spacing w:val="0"/>
          <w:sz w:val="22"/>
          <w:szCs w:val="22"/>
        </w:rPr>
        <w:t>devient</w:t>
      </w:r>
      <w:proofErr w:type="gramEnd"/>
      <w:r w:rsidRPr="00CF6A5D">
        <w:rPr>
          <w:iCs/>
          <w:color w:val="auto"/>
          <w:spacing w:val="0"/>
          <w:sz w:val="22"/>
          <w:szCs w:val="22"/>
        </w:rPr>
        <w:t xml:space="preserve"> installation, une image extraite d'une vidéo devient peinture murale.  C'est dans ce « jeu » ciblé avec les </w:t>
      </w:r>
    </w:p>
    <w:p w:rsidR="00B94E75" w:rsidRPr="00CF6A5D" w:rsidRDefault="00B94E75" w:rsidP="00B94E75">
      <w:pPr>
        <w:spacing w:after="0"/>
        <w:ind w:left="142"/>
        <w:rPr>
          <w:rFonts w:eastAsia="Calibri"/>
          <w:color w:val="CB1757"/>
          <w:spacing w:val="0"/>
          <w:sz w:val="22"/>
          <w:szCs w:val="22"/>
        </w:rPr>
      </w:pPr>
      <w:proofErr w:type="gramStart"/>
      <w:r w:rsidRPr="00CF6A5D">
        <w:rPr>
          <w:iCs/>
          <w:color w:val="auto"/>
          <w:spacing w:val="0"/>
          <w:sz w:val="22"/>
          <w:szCs w:val="22"/>
        </w:rPr>
        <w:t>règles</w:t>
      </w:r>
      <w:proofErr w:type="gramEnd"/>
      <w:r w:rsidRPr="00CF6A5D">
        <w:rPr>
          <w:iCs/>
          <w:color w:val="auto"/>
          <w:spacing w:val="0"/>
          <w:sz w:val="22"/>
          <w:szCs w:val="22"/>
        </w:rPr>
        <w:t xml:space="preserve"> de l’image et des médias que les dessins de Richard Müller questionnent la problématique de la perception de l’image.</w:t>
      </w:r>
    </w:p>
    <w:p w:rsidR="00B94E75" w:rsidRPr="00CF6A5D" w:rsidRDefault="00B94E75" w:rsidP="00B94E75">
      <w:pPr>
        <w:spacing w:after="0"/>
        <w:ind w:left="142"/>
        <w:rPr>
          <w:color w:val="F66F0A"/>
          <w:spacing w:val="0"/>
          <w:sz w:val="14"/>
          <w:szCs w:val="22"/>
        </w:rPr>
      </w:pPr>
    </w:p>
    <w:p w:rsidR="00B94E75" w:rsidRPr="00CF6A5D" w:rsidRDefault="00B94E75" w:rsidP="00B94E75">
      <w:pPr>
        <w:spacing w:after="0"/>
        <w:ind w:left="142"/>
        <w:rPr>
          <w:color w:val="auto"/>
          <w:spacing w:val="0"/>
          <w:sz w:val="14"/>
          <w:szCs w:val="22"/>
        </w:rPr>
      </w:pPr>
      <w:r w:rsidRPr="003D6728">
        <w:rPr>
          <w:rFonts w:eastAsia="Calibri"/>
          <w:color w:val="B00000"/>
          <w:spacing w:val="0"/>
          <w:sz w:val="22"/>
          <w:szCs w:val="22"/>
        </w:rPr>
        <w:t>Marie-Amélie Porcher</w:t>
      </w:r>
      <w:r w:rsidRPr="003D6728">
        <w:rPr>
          <w:color w:val="B00000"/>
          <w:spacing w:val="0"/>
          <w:sz w:val="22"/>
          <w:szCs w:val="22"/>
        </w:rPr>
        <w:t xml:space="preserve"> </w:t>
      </w:r>
      <w:r w:rsidRPr="003D6728">
        <w:rPr>
          <w:rFonts w:eastAsia="Calibri"/>
          <w:color w:val="B00000"/>
          <w:spacing w:val="0"/>
          <w:sz w:val="20"/>
          <w:szCs w:val="22"/>
        </w:rPr>
        <w:t>pour yvette et paulette©</w:t>
      </w:r>
    </w:p>
    <w:p w:rsidR="00E300D2" w:rsidRPr="00E300D2" w:rsidRDefault="00E300D2" w:rsidP="00E300D2">
      <w:pPr>
        <w:spacing w:after="0"/>
        <w:ind w:left="142"/>
        <w:rPr>
          <w:color w:val="000000"/>
          <w:spacing w:val="0"/>
          <w:sz w:val="22"/>
          <w:szCs w:val="22"/>
        </w:rPr>
      </w:pPr>
      <w:proofErr w:type="spellStart"/>
      <w:proofErr w:type="gramStart"/>
      <w:r w:rsidRPr="00E300D2">
        <w:rPr>
          <w:color w:val="000000"/>
          <w:spacing w:val="0"/>
          <w:sz w:val="22"/>
          <w:szCs w:val="22"/>
        </w:rPr>
        <w:t>presentera</w:t>
      </w:r>
      <w:proofErr w:type="spellEnd"/>
      <w:proofErr w:type="gramEnd"/>
      <w:r w:rsidRPr="00E300D2">
        <w:rPr>
          <w:color w:val="000000"/>
          <w:spacing w:val="0"/>
          <w:sz w:val="22"/>
          <w:szCs w:val="22"/>
        </w:rPr>
        <w:t xml:space="preserve"> une édition de </w:t>
      </w:r>
      <w:r w:rsidRPr="00E300D2">
        <w:rPr>
          <w:i/>
          <w:iCs/>
          <w:color w:val="000000"/>
          <w:spacing w:val="0"/>
          <w:sz w:val="22"/>
          <w:szCs w:val="22"/>
        </w:rPr>
        <w:t>Nouvel Eden</w:t>
      </w:r>
      <w:r w:rsidRPr="00E300D2">
        <w:rPr>
          <w:color w:val="000000"/>
          <w:spacing w:val="0"/>
          <w:sz w:val="22"/>
          <w:szCs w:val="22"/>
        </w:rPr>
        <w:t>, nous retrouverons avec délices la suite de dessins ‘</w:t>
      </w:r>
      <w:r w:rsidRPr="00E300D2">
        <w:rPr>
          <w:i/>
          <w:iCs/>
          <w:color w:val="000000"/>
          <w:spacing w:val="0"/>
          <w:sz w:val="22"/>
          <w:szCs w:val="22"/>
        </w:rPr>
        <w:t xml:space="preserve">in love </w:t>
      </w:r>
      <w:proofErr w:type="spellStart"/>
      <w:r w:rsidRPr="00E300D2">
        <w:rPr>
          <w:i/>
          <w:iCs/>
          <w:color w:val="000000"/>
          <w:spacing w:val="0"/>
          <w:sz w:val="22"/>
          <w:szCs w:val="22"/>
        </w:rPr>
        <w:t>with</w:t>
      </w:r>
      <w:proofErr w:type="spellEnd"/>
      <w:r w:rsidRPr="00E300D2">
        <w:rPr>
          <w:i/>
          <w:iCs/>
          <w:color w:val="000000"/>
          <w:spacing w:val="0"/>
          <w:sz w:val="22"/>
          <w:szCs w:val="22"/>
        </w:rPr>
        <w:t xml:space="preserve"> Martin </w:t>
      </w:r>
      <w:proofErr w:type="spellStart"/>
      <w:r w:rsidRPr="00E300D2">
        <w:rPr>
          <w:i/>
          <w:iCs/>
          <w:color w:val="000000"/>
          <w:spacing w:val="0"/>
          <w:sz w:val="22"/>
          <w:szCs w:val="22"/>
        </w:rPr>
        <w:t>Parr</w:t>
      </w:r>
      <w:proofErr w:type="spellEnd"/>
      <w:r w:rsidRPr="00E300D2">
        <w:rPr>
          <w:i/>
          <w:iCs/>
          <w:color w:val="1F497D"/>
          <w:spacing w:val="0"/>
          <w:sz w:val="22"/>
          <w:szCs w:val="22"/>
        </w:rPr>
        <w:t>’</w:t>
      </w:r>
      <w:r w:rsidRPr="00E300D2">
        <w:rPr>
          <w:color w:val="000000"/>
          <w:spacing w:val="0"/>
          <w:sz w:val="22"/>
          <w:szCs w:val="22"/>
        </w:rPr>
        <w:t xml:space="preserve">,  </w:t>
      </w:r>
    </w:p>
    <w:p w:rsidR="00E300D2" w:rsidRPr="00E300D2" w:rsidRDefault="00E300D2" w:rsidP="00E300D2">
      <w:pPr>
        <w:spacing w:after="0"/>
        <w:ind w:left="142"/>
        <w:rPr>
          <w:color w:val="000000"/>
          <w:spacing w:val="0"/>
          <w:sz w:val="22"/>
          <w:szCs w:val="22"/>
        </w:rPr>
      </w:pPr>
      <w:proofErr w:type="gramStart"/>
      <w:r w:rsidRPr="00E300D2">
        <w:rPr>
          <w:color w:val="000000"/>
          <w:spacing w:val="0"/>
          <w:sz w:val="22"/>
          <w:szCs w:val="22"/>
        </w:rPr>
        <w:t>où</w:t>
      </w:r>
      <w:proofErr w:type="gramEnd"/>
      <w:r w:rsidRPr="00E300D2">
        <w:rPr>
          <w:color w:val="000000"/>
          <w:spacing w:val="0"/>
          <w:sz w:val="22"/>
          <w:szCs w:val="22"/>
        </w:rPr>
        <w:t xml:space="preserve"> elle teinte son œuvre doucereuse d’une impertinence de bon aloi,  avec des clins d’œil aux œuvres de Martin </w:t>
      </w:r>
      <w:proofErr w:type="spellStart"/>
      <w:r w:rsidRPr="00E300D2">
        <w:rPr>
          <w:color w:val="000000"/>
          <w:spacing w:val="0"/>
          <w:sz w:val="22"/>
          <w:szCs w:val="22"/>
        </w:rPr>
        <w:t>Parr</w:t>
      </w:r>
      <w:proofErr w:type="spellEnd"/>
      <w:r w:rsidRPr="00E300D2">
        <w:rPr>
          <w:color w:val="000000"/>
          <w:spacing w:val="0"/>
          <w:sz w:val="22"/>
          <w:szCs w:val="22"/>
        </w:rPr>
        <w:t>.</w:t>
      </w:r>
    </w:p>
    <w:p w:rsidR="00E300D2" w:rsidRPr="00E300D2" w:rsidRDefault="00E300D2" w:rsidP="00E300D2">
      <w:pPr>
        <w:spacing w:after="0"/>
        <w:ind w:left="142"/>
        <w:rPr>
          <w:color w:val="000000"/>
          <w:spacing w:val="0"/>
          <w:sz w:val="22"/>
          <w:szCs w:val="22"/>
        </w:rPr>
      </w:pPr>
      <w:r w:rsidRPr="00E300D2">
        <w:rPr>
          <w:color w:val="000000"/>
          <w:spacing w:val="0"/>
          <w:sz w:val="22"/>
          <w:szCs w:val="22"/>
        </w:rPr>
        <w:t>Et nous découvrirons</w:t>
      </w:r>
      <w:r w:rsidRPr="00E300D2">
        <w:rPr>
          <w:color w:val="57257D"/>
          <w:spacing w:val="0"/>
          <w:sz w:val="22"/>
          <w:szCs w:val="22"/>
        </w:rPr>
        <w:t xml:space="preserve"> </w:t>
      </w:r>
      <w:r w:rsidRPr="00E300D2">
        <w:rPr>
          <w:color w:val="000000"/>
          <w:spacing w:val="0"/>
          <w:sz w:val="22"/>
          <w:szCs w:val="22"/>
        </w:rPr>
        <w:t>une nouvelle série</w:t>
      </w:r>
      <w:r w:rsidRPr="00E300D2">
        <w:rPr>
          <w:color w:val="1F497D"/>
          <w:spacing w:val="0"/>
          <w:sz w:val="22"/>
          <w:szCs w:val="22"/>
        </w:rPr>
        <w:t>,</w:t>
      </w:r>
      <w:r w:rsidRPr="00E300D2">
        <w:rPr>
          <w:color w:val="000000"/>
          <w:spacing w:val="0"/>
          <w:sz w:val="22"/>
          <w:szCs w:val="22"/>
        </w:rPr>
        <w:t xml:space="preserve"> </w:t>
      </w:r>
      <w:r w:rsidRPr="00E300D2">
        <w:rPr>
          <w:i/>
          <w:iCs/>
          <w:color w:val="000000"/>
          <w:spacing w:val="0"/>
          <w:sz w:val="22"/>
          <w:szCs w:val="22"/>
        </w:rPr>
        <w:t>Adam et Eve,</w:t>
      </w:r>
      <w:r w:rsidRPr="00E300D2">
        <w:rPr>
          <w:color w:val="000000"/>
          <w:spacing w:val="0"/>
          <w:sz w:val="22"/>
          <w:szCs w:val="22"/>
        </w:rPr>
        <w:t xml:space="preserve"> délicatement dessinée par notre artiste, toujours</w:t>
      </w:r>
      <w:r w:rsidRPr="00E300D2">
        <w:rPr>
          <w:color w:val="1F497D"/>
          <w:spacing w:val="0"/>
          <w:sz w:val="22"/>
          <w:szCs w:val="22"/>
        </w:rPr>
        <w:t xml:space="preserve"> </w:t>
      </w:r>
      <w:r w:rsidRPr="00E300D2">
        <w:rPr>
          <w:color w:val="000000"/>
          <w:spacing w:val="0"/>
          <w:sz w:val="22"/>
          <w:szCs w:val="22"/>
        </w:rPr>
        <w:t>sensible</w:t>
      </w:r>
    </w:p>
    <w:p w:rsidR="00B94E75" w:rsidRPr="00E300D2" w:rsidRDefault="00E300D2" w:rsidP="00E300D2">
      <w:pPr>
        <w:spacing w:after="0"/>
        <w:ind w:left="142"/>
        <w:rPr>
          <w:color w:val="57257D"/>
          <w:spacing w:val="0"/>
          <w:sz w:val="22"/>
          <w:szCs w:val="22"/>
        </w:rPr>
      </w:pPr>
      <w:proofErr w:type="gramStart"/>
      <w:r w:rsidRPr="00E300D2">
        <w:rPr>
          <w:color w:val="000000"/>
          <w:spacing w:val="0"/>
          <w:sz w:val="22"/>
          <w:szCs w:val="22"/>
        </w:rPr>
        <w:t>aux</w:t>
      </w:r>
      <w:proofErr w:type="gramEnd"/>
      <w:r w:rsidRPr="00E300D2">
        <w:rPr>
          <w:color w:val="000000"/>
          <w:spacing w:val="0"/>
          <w:sz w:val="22"/>
          <w:szCs w:val="22"/>
        </w:rPr>
        <w:t xml:space="preserve"> belles romances</w:t>
      </w:r>
    </w:p>
    <w:p w:rsidR="00E300D2" w:rsidRPr="00E300D2" w:rsidRDefault="00E300D2" w:rsidP="00B94E75">
      <w:pPr>
        <w:spacing w:after="0"/>
        <w:ind w:left="142"/>
        <w:rPr>
          <w:rFonts w:eastAsia="Calibri"/>
          <w:color w:val="C00000"/>
          <w:spacing w:val="0"/>
          <w:sz w:val="16"/>
          <w:szCs w:val="16"/>
        </w:rPr>
      </w:pPr>
    </w:p>
    <w:p w:rsidR="00B94E75" w:rsidRPr="003D6728" w:rsidRDefault="00B94E75" w:rsidP="00B94E75">
      <w:pPr>
        <w:spacing w:after="0"/>
        <w:ind w:left="142"/>
        <w:rPr>
          <w:rFonts w:eastAsia="Calibri"/>
          <w:color w:val="C00000"/>
          <w:spacing w:val="0"/>
          <w:sz w:val="22"/>
          <w:szCs w:val="22"/>
        </w:rPr>
      </w:pPr>
      <w:r w:rsidRPr="003D6728">
        <w:rPr>
          <w:rFonts w:eastAsia="Calibri"/>
          <w:color w:val="C00000"/>
          <w:spacing w:val="0"/>
          <w:sz w:val="22"/>
          <w:szCs w:val="22"/>
        </w:rPr>
        <w:t xml:space="preserve">Laurence </w:t>
      </w:r>
      <w:proofErr w:type="spellStart"/>
      <w:r w:rsidRPr="003D6728">
        <w:rPr>
          <w:rFonts w:eastAsia="Calibri"/>
          <w:color w:val="C00000"/>
          <w:spacing w:val="0"/>
          <w:sz w:val="22"/>
          <w:szCs w:val="22"/>
        </w:rPr>
        <w:t>Papouin</w:t>
      </w:r>
      <w:proofErr w:type="spellEnd"/>
    </w:p>
    <w:p w:rsidR="00B94E75" w:rsidRPr="001F3D9D" w:rsidRDefault="00B94E75" w:rsidP="00B94E75">
      <w:pPr>
        <w:spacing w:after="0"/>
        <w:ind w:left="142"/>
        <w:rPr>
          <w:rFonts w:eastAsia="Calibri"/>
          <w:color w:val="CB1757"/>
          <w:spacing w:val="0"/>
          <w:sz w:val="14"/>
          <w:szCs w:val="22"/>
        </w:rPr>
      </w:pPr>
    </w:p>
    <w:p w:rsidR="00B94E75" w:rsidRDefault="00B94E75" w:rsidP="00B94E75">
      <w:pPr>
        <w:spacing w:after="0"/>
        <w:ind w:left="142"/>
        <w:rPr>
          <w:rFonts w:eastAsia="Calibri"/>
          <w:color w:val="auto"/>
          <w:spacing w:val="0"/>
          <w:sz w:val="22"/>
          <w:szCs w:val="22"/>
        </w:rPr>
      </w:pPr>
      <w:r w:rsidRPr="001F3D9D">
        <w:rPr>
          <w:rFonts w:eastAsia="Calibri"/>
          <w:color w:val="auto"/>
          <w:spacing w:val="0"/>
          <w:sz w:val="22"/>
          <w:szCs w:val="22"/>
        </w:rPr>
        <w:t xml:space="preserve">‘… Elle transfère la souplesse de tissus malléables à la peinture mêlée à de la résine à laquelle elle fait prendre </w:t>
      </w:r>
    </w:p>
    <w:p w:rsidR="00B94E75" w:rsidRDefault="00B94E75" w:rsidP="00B94E75">
      <w:pPr>
        <w:spacing w:after="0"/>
        <w:ind w:left="142"/>
        <w:rPr>
          <w:rFonts w:eastAsia="Calibri"/>
          <w:color w:val="auto"/>
          <w:spacing w:val="0"/>
          <w:sz w:val="22"/>
          <w:szCs w:val="22"/>
        </w:rPr>
      </w:pPr>
      <w:proofErr w:type="gramStart"/>
      <w:r w:rsidRPr="001F3D9D">
        <w:rPr>
          <w:rFonts w:eastAsia="Calibri"/>
          <w:color w:val="auto"/>
          <w:spacing w:val="0"/>
          <w:sz w:val="22"/>
          <w:szCs w:val="22"/>
        </w:rPr>
        <w:t>forme</w:t>
      </w:r>
      <w:proofErr w:type="gramEnd"/>
      <w:r w:rsidRPr="001F3D9D">
        <w:rPr>
          <w:rFonts w:eastAsia="Calibri"/>
          <w:color w:val="auto"/>
          <w:spacing w:val="0"/>
          <w:sz w:val="22"/>
          <w:szCs w:val="22"/>
        </w:rPr>
        <w:t xml:space="preserve"> en quelques minutes, le temps que la matière sèche. Elle opère ainsi une translation de l’objet à la peinture, </w:t>
      </w:r>
    </w:p>
    <w:p w:rsidR="00B94E75" w:rsidRDefault="00B94E75" w:rsidP="00B94E75">
      <w:pPr>
        <w:spacing w:after="0"/>
        <w:ind w:left="142"/>
        <w:rPr>
          <w:rFonts w:eastAsia="Calibri"/>
          <w:color w:val="auto"/>
          <w:spacing w:val="0"/>
          <w:sz w:val="22"/>
          <w:szCs w:val="22"/>
        </w:rPr>
      </w:pPr>
      <w:proofErr w:type="gramStart"/>
      <w:r w:rsidRPr="001F3D9D">
        <w:rPr>
          <w:rFonts w:eastAsia="Calibri"/>
          <w:color w:val="auto"/>
          <w:spacing w:val="0"/>
          <w:sz w:val="22"/>
          <w:szCs w:val="22"/>
        </w:rPr>
        <w:t>donnant</w:t>
      </w:r>
      <w:proofErr w:type="gramEnd"/>
      <w:r w:rsidRPr="001F3D9D">
        <w:rPr>
          <w:rFonts w:eastAsia="Calibri"/>
          <w:color w:val="auto"/>
          <w:spacing w:val="0"/>
          <w:sz w:val="22"/>
          <w:szCs w:val="22"/>
        </w:rPr>
        <w:t xml:space="preserve"> à voir ce qui reste d’une peinture une fois qu’on lui a retiré tout support de tableau. </w:t>
      </w:r>
    </w:p>
    <w:p w:rsidR="00B94E75" w:rsidRPr="001F3D9D" w:rsidRDefault="00B94E75" w:rsidP="00B94E75">
      <w:pPr>
        <w:spacing w:after="0"/>
        <w:ind w:left="142"/>
        <w:rPr>
          <w:rFonts w:eastAsia="Calibri"/>
          <w:color w:val="auto"/>
          <w:spacing w:val="0"/>
          <w:sz w:val="22"/>
          <w:szCs w:val="22"/>
        </w:rPr>
      </w:pPr>
      <w:r w:rsidRPr="001F3D9D">
        <w:rPr>
          <w:rFonts w:eastAsia="Calibri"/>
          <w:color w:val="auto"/>
          <w:spacing w:val="0"/>
          <w:sz w:val="22"/>
          <w:szCs w:val="22"/>
        </w:rPr>
        <w:t xml:space="preserve">La peinture chez </w:t>
      </w:r>
      <w:r w:rsidRPr="001F3D9D">
        <w:rPr>
          <w:rFonts w:eastAsia="Calibri"/>
          <w:b/>
          <w:color w:val="auto"/>
          <w:spacing w:val="0"/>
          <w:sz w:val="22"/>
          <w:szCs w:val="22"/>
        </w:rPr>
        <w:t xml:space="preserve">Laurence </w:t>
      </w:r>
      <w:proofErr w:type="spellStart"/>
      <w:r w:rsidRPr="001F3D9D">
        <w:rPr>
          <w:rFonts w:eastAsia="Calibri"/>
          <w:b/>
          <w:color w:val="auto"/>
          <w:spacing w:val="0"/>
          <w:sz w:val="22"/>
          <w:szCs w:val="22"/>
        </w:rPr>
        <w:t>Papouin</w:t>
      </w:r>
      <w:proofErr w:type="spellEnd"/>
      <w:r w:rsidRPr="001F3D9D">
        <w:rPr>
          <w:rFonts w:eastAsia="Calibri"/>
          <w:color w:val="auto"/>
          <w:spacing w:val="0"/>
          <w:sz w:val="22"/>
          <w:szCs w:val="22"/>
        </w:rPr>
        <w:t xml:space="preserve"> n’est pas réduite à son support ; elle devient son propre support…’</w:t>
      </w:r>
    </w:p>
    <w:p w:rsidR="00B94E75" w:rsidRPr="00AA2F98" w:rsidRDefault="00B94E75" w:rsidP="002D2C08">
      <w:pPr>
        <w:spacing w:after="0"/>
        <w:ind w:left="142"/>
        <w:rPr>
          <w:rFonts w:eastAsia="Calibri"/>
          <w:color w:val="auto"/>
          <w:spacing w:val="0"/>
          <w:sz w:val="20"/>
          <w:szCs w:val="22"/>
        </w:rPr>
      </w:pPr>
      <w:r w:rsidRPr="00AA2F98">
        <w:rPr>
          <w:rFonts w:eastAsia="Calibri"/>
          <w:color w:val="auto"/>
          <w:spacing w:val="0"/>
          <w:sz w:val="20"/>
          <w:szCs w:val="22"/>
        </w:rPr>
        <w:t xml:space="preserve">Extrait d’un texte de Marion Daniel </w:t>
      </w:r>
    </w:p>
    <w:p w:rsidR="00B94E75" w:rsidRDefault="00B94E75" w:rsidP="004862D6">
      <w:pPr>
        <w:spacing w:after="0"/>
        <w:rPr>
          <w:color w:val="000000" w:themeColor="text1"/>
          <w:spacing w:val="0"/>
          <w:sz w:val="22"/>
          <w:szCs w:val="22"/>
        </w:rPr>
      </w:pPr>
    </w:p>
    <w:p w:rsidR="004862D6" w:rsidRPr="00EA7094" w:rsidRDefault="004862D6" w:rsidP="004862D6">
      <w:pPr>
        <w:spacing w:after="0"/>
        <w:rPr>
          <w:rFonts w:eastAsia="Times New Roman"/>
          <w:color w:val="57257D"/>
          <w:spacing w:val="0"/>
          <w:sz w:val="16"/>
          <w:szCs w:val="16"/>
        </w:rPr>
      </w:pPr>
      <w:proofErr w:type="gramStart"/>
      <w:r w:rsidRPr="00EA7094">
        <w:rPr>
          <w:color w:val="57257D"/>
          <w:spacing w:val="0"/>
          <w:sz w:val="22"/>
          <w:szCs w:val="22"/>
        </w:rPr>
        <w:t>d’infos</w:t>
      </w:r>
      <w:proofErr w:type="gramEnd"/>
      <w:r w:rsidRPr="00EA7094">
        <w:rPr>
          <w:color w:val="57257D"/>
          <w:spacing w:val="0"/>
          <w:sz w:val="22"/>
          <w:szCs w:val="22"/>
        </w:rPr>
        <w:t xml:space="preserve">  </w:t>
      </w:r>
      <w:hyperlink r:id="rId10" w:history="1">
        <w:r w:rsidRPr="00EA7094">
          <w:rPr>
            <w:rStyle w:val="Lienhypertexte"/>
            <w:color w:val="57257D"/>
            <w:spacing w:val="0"/>
            <w:sz w:val="22"/>
            <w:szCs w:val="22"/>
            <w:u w:val="none"/>
          </w:rPr>
          <w:t>bn.ferronnerie@gmail.com</w:t>
        </w:r>
      </w:hyperlink>
      <w:r w:rsidRPr="00EA7094">
        <w:rPr>
          <w:color w:val="57257D"/>
          <w:spacing w:val="0"/>
          <w:sz w:val="22"/>
          <w:szCs w:val="22"/>
        </w:rPr>
        <w:br/>
      </w:r>
    </w:p>
    <w:p w:rsidR="004862D6" w:rsidRDefault="004862D6" w:rsidP="004862D6">
      <w:pPr>
        <w:spacing w:after="0"/>
        <w:rPr>
          <w:rFonts w:eastAsia="Times New Roman"/>
          <w:color w:val="C00000"/>
          <w:spacing w:val="4"/>
          <w:sz w:val="22"/>
          <w:szCs w:val="22"/>
        </w:rPr>
      </w:pPr>
      <w:r w:rsidRPr="00B94E75">
        <w:rPr>
          <w:rFonts w:eastAsia="Times New Roman"/>
          <w:color w:val="C00000"/>
          <w:spacing w:val="4"/>
          <w:sz w:val="22"/>
          <w:szCs w:val="22"/>
        </w:rPr>
        <w:t>A venir à la galerie</w:t>
      </w:r>
    </w:p>
    <w:p w:rsidR="00E041A9" w:rsidRPr="00C86472" w:rsidRDefault="00E041A9" w:rsidP="004862D6">
      <w:pPr>
        <w:spacing w:after="0"/>
        <w:rPr>
          <w:rFonts w:eastAsia="Times New Roman"/>
          <w:color w:val="C00000"/>
          <w:spacing w:val="4"/>
          <w:sz w:val="16"/>
          <w:szCs w:val="16"/>
        </w:rPr>
      </w:pPr>
    </w:p>
    <w:p w:rsidR="00B94E75" w:rsidRPr="00E041A9" w:rsidRDefault="00E041A9" w:rsidP="004862D6">
      <w:pPr>
        <w:spacing w:after="0"/>
        <w:rPr>
          <w:rFonts w:eastAsia="Times New Roman"/>
          <w:color w:val="C09200"/>
          <w:spacing w:val="4"/>
          <w:sz w:val="22"/>
          <w:szCs w:val="22"/>
        </w:rPr>
      </w:pPr>
      <w:r w:rsidRPr="00E041A9">
        <w:rPr>
          <w:rFonts w:eastAsia="Times New Roman"/>
          <w:color w:val="C09200"/>
          <w:spacing w:val="4"/>
          <w:sz w:val="22"/>
          <w:szCs w:val="22"/>
        </w:rPr>
        <w:t>Félix Pinquier</w:t>
      </w:r>
    </w:p>
    <w:p w:rsidR="00CB6E67" w:rsidRPr="00E041A9" w:rsidRDefault="005373BF" w:rsidP="004862D6">
      <w:pPr>
        <w:spacing w:after="0"/>
        <w:rPr>
          <w:rFonts w:eastAsia="Times New Roman"/>
          <w:color w:val="000000" w:themeColor="text1"/>
          <w:spacing w:val="4"/>
          <w:sz w:val="22"/>
          <w:szCs w:val="22"/>
        </w:rPr>
      </w:pPr>
      <w:r w:rsidRPr="00E041A9">
        <w:rPr>
          <w:rFonts w:eastAsia="Times New Roman"/>
          <w:color w:val="000000" w:themeColor="text1"/>
          <w:spacing w:val="4"/>
          <w:sz w:val="22"/>
          <w:szCs w:val="22"/>
        </w:rPr>
        <w:t>6.09.12</w:t>
      </w:r>
      <w:r w:rsidR="00E041A9" w:rsidRPr="00E041A9">
        <w:rPr>
          <w:rFonts w:eastAsia="Times New Roman"/>
          <w:color w:val="000000" w:themeColor="text1"/>
          <w:spacing w:val="4"/>
          <w:sz w:val="22"/>
          <w:szCs w:val="22"/>
        </w:rPr>
        <w:t xml:space="preserve"> &gt; 6.10.12</w:t>
      </w:r>
      <w:r w:rsidR="00CB6E67" w:rsidRPr="00B94E75">
        <w:rPr>
          <w:rFonts w:eastAsia="Times New Roman"/>
          <w:color w:val="000000" w:themeColor="text1"/>
          <w:spacing w:val="4"/>
          <w:sz w:val="22"/>
          <w:szCs w:val="22"/>
        </w:rPr>
        <w:t xml:space="preserve">, </w:t>
      </w:r>
      <w:r w:rsidR="00CB6E67" w:rsidRPr="00E041A9">
        <w:rPr>
          <w:rFonts w:eastAsia="Times New Roman"/>
          <w:i/>
          <w:color w:val="000000" w:themeColor="text1"/>
          <w:spacing w:val="4"/>
          <w:sz w:val="22"/>
          <w:szCs w:val="22"/>
        </w:rPr>
        <w:t>Relâche</w:t>
      </w:r>
      <w:r w:rsidR="00E041A9">
        <w:rPr>
          <w:rFonts w:eastAsia="Times New Roman"/>
          <w:i/>
          <w:color w:val="000000" w:themeColor="text1"/>
          <w:spacing w:val="4"/>
          <w:sz w:val="22"/>
          <w:szCs w:val="22"/>
        </w:rPr>
        <w:t>,</w:t>
      </w:r>
      <w:r w:rsidR="00E041A9">
        <w:rPr>
          <w:rFonts w:eastAsia="Times New Roman"/>
          <w:color w:val="000000" w:themeColor="text1"/>
          <w:spacing w:val="4"/>
          <w:sz w:val="22"/>
          <w:szCs w:val="22"/>
        </w:rPr>
        <w:t xml:space="preserve"> sculpture, dessin</w:t>
      </w:r>
    </w:p>
    <w:p w:rsidR="004862D6" w:rsidRPr="00B94E75" w:rsidRDefault="004862D6" w:rsidP="004862D6">
      <w:pPr>
        <w:spacing w:after="0"/>
        <w:rPr>
          <w:rFonts w:eastAsia="Times New Roman"/>
          <w:color w:val="C00000"/>
          <w:spacing w:val="4"/>
          <w:sz w:val="16"/>
          <w:szCs w:val="16"/>
        </w:rPr>
      </w:pPr>
    </w:p>
    <w:p w:rsidR="004862D6" w:rsidRPr="00B94E75" w:rsidRDefault="004862D6" w:rsidP="004862D6">
      <w:pPr>
        <w:spacing w:after="0"/>
        <w:rPr>
          <w:rFonts w:eastAsia="Times New Roman"/>
          <w:i/>
          <w:color w:val="C00000"/>
          <w:spacing w:val="4"/>
          <w:sz w:val="22"/>
          <w:szCs w:val="22"/>
        </w:rPr>
      </w:pPr>
      <w:r w:rsidRPr="00B94E75">
        <w:rPr>
          <w:rFonts w:eastAsia="Times New Roman"/>
          <w:color w:val="C00000"/>
          <w:spacing w:val="4"/>
          <w:sz w:val="22"/>
          <w:szCs w:val="22"/>
        </w:rPr>
        <w:t>Actualité hors les murs</w:t>
      </w:r>
    </w:p>
    <w:p w:rsidR="005373BF" w:rsidRPr="00C86472" w:rsidRDefault="005373BF" w:rsidP="00345AEA">
      <w:pPr>
        <w:spacing w:after="0"/>
        <w:rPr>
          <w:bCs/>
          <w:color w:val="C09200"/>
          <w:spacing w:val="2"/>
          <w:sz w:val="16"/>
          <w:szCs w:val="16"/>
        </w:rPr>
      </w:pPr>
    </w:p>
    <w:p w:rsidR="00345AEA" w:rsidRPr="00E041A9" w:rsidRDefault="005373BF" w:rsidP="00345AEA">
      <w:pPr>
        <w:spacing w:after="0"/>
        <w:rPr>
          <w:bCs/>
          <w:color w:val="C09200"/>
          <w:spacing w:val="2"/>
          <w:sz w:val="22"/>
          <w:szCs w:val="22"/>
        </w:rPr>
      </w:pPr>
      <w:r w:rsidRPr="00E041A9">
        <w:rPr>
          <w:bCs/>
          <w:color w:val="C09200"/>
          <w:spacing w:val="2"/>
          <w:sz w:val="22"/>
          <w:szCs w:val="22"/>
        </w:rPr>
        <w:t>Laurence Aëgerter</w:t>
      </w:r>
    </w:p>
    <w:p w:rsidR="005373BF" w:rsidRPr="00AF6557" w:rsidRDefault="00AF6557" w:rsidP="00345AEA">
      <w:pPr>
        <w:spacing w:after="0"/>
        <w:rPr>
          <w:bCs/>
          <w:color w:val="000000" w:themeColor="text1"/>
          <w:spacing w:val="2"/>
          <w:sz w:val="20"/>
          <w:szCs w:val="20"/>
          <w:lang w:val="en-US"/>
        </w:rPr>
      </w:pPr>
      <w:r w:rsidRPr="00AF6557">
        <w:rPr>
          <w:bCs/>
          <w:color w:val="000000" w:themeColor="text1"/>
          <w:spacing w:val="2"/>
          <w:sz w:val="20"/>
          <w:szCs w:val="20"/>
          <w:lang w:val="en-US"/>
        </w:rPr>
        <w:t xml:space="preserve">30.06.12 &gt; </w:t>
      </w:r>
      <w:proofErr w:type="gramStart"/>
      <w:r w:rsidRPr="00AF6557">
        <w:rPr>
          <w:bCs/>
          <w:color w:val="000000" w:themeColor="text1"/>
          <w:spacing w:val="2"/>
          <w:sz w:val="20"/>
          <w:szCs w:val="20"/>
          <w:lang w:val="en-US"/>
        </w:rPr>
        <w:t>9.09.12 ,</w:t>
      </w:r>
      <w:proofErr w:type="gramEnd"/>
      <w:r w:rsidRPr="00AF6557">
        <w:rPr>
          <w:bCs/>
          <w:color w:val="000000" w:themeColor="text1"/>
          <w:spacing w:val="2"/>
          <w:sz w:val="20"/>
          <w:szCs w:val="20"/>
          <w:lang w:val="en-US"/>
        </w:rPr>
        <w:t xml:space="preserve"> group show, The </w:t>
      </w:r>
      <w:proofErr w:type="spellStart"/>
      <w:r w:rsidRPr="00AF6557">
        <w:rPr>
          <w:bCs/>
          <w:color w:val="000000" w:themeColor="text1"/>
          <w:spacing w:val="2"/>
          <w:sz w:val="20"/>
          <w:szCs w:val="20"/>
          <w:lang w:val="en-US"/>
        </w:rPr>
        <w:t>Korenbeurs</w:t>
      </w:r>
      <w:proofErr w:type="spellEnd"/>
      <w:r w:rsidRPr="00AF6557">
        <w:rPr>
          <w:bCs/>
          <w:color w:val="000000" w:themeColor="text1"/>
          <w:spacing w:val="2"/>
          <w:sz w:val="20"/>
          <w:szCs w:val="20"/>
          <w:lang w:val="en-US"/>
        </w:rPr>
        <w:t>, Schiedam, Pays-Bas</w:t>
      </w:r>
    </w:p>
    <w:p w:rsidR="003D4791" w:rsidRPr="00AF6557" w:rsidRDefault="003D4791" w:rsidP="00345AEA">
      <w:pPr>
        <w:spacing w:after="0"/>
        <w:rPr>
          <w:bCs/>
          <w:color w:val="000000" w:themeColor="text1"/>
          <w:spacing w:val="2"/>
          <w:sz w:val="20"/>
          <w:szCs w:val="20"/>
          <w:lang w:val="en-US"/>
        </w:rPr>
      </w:pPr>
    </w:p>
    <w:p w:rsidR="00345AEA" w:rsidRPr="00E041A9" w:rsidRDefault="00345AEA" w:rsidP="00345AEA">
      <w:pPr>
        <w:spacing w:after="0"/>
        <w:rPr>
          <w:bCs/>
          <w:color w:val="C09200"/>
          <w:spacing w:val="2"/>
          <w:sz w:val="22"/>
          <w:szCs w:val="22"/>
        </w:rPr>
      </w:pPr>
      <w:r w:rsidRPr="00E041A9">
        <w:rPr>
          <w:bCs/>
          <w:color w:val="C09200"/>
          <w:spacing w:val="2"/>
          <w:sz w:val="22"/>
          <w:szCs w:val="22"/>
        </w:rPr>
        <w:t>Frédéric Coché</w:t>
      </w:r>
    </w:p>
    <w:p w:rsidR="00345AEA" w:rsidRPr="005149E7" w:rsidRDefault="00345AEA" w:rsidP="00345AEA">
      <w:pPr>
        <w:widowControl w:val="0"/>
        <w:spacing w:after="0"/>
        <w:rPr>
          <w:i/>
          <w:iCs/>
          <w:color w:val="000000" w:themeColor="text1"/>
          <w:spacing w:val="2"/>
          <w:sz w:val="20"/>
          <w:szCs w:val="20"/>
        </w:rPr>
      </w:pPr>
      <w:r w:rsidRPr="005149E7">
        <w:rPr>
          <w:iCs/>
          <w:color w:val="000000" w:themeColor="text1"/>
          <w:spacing w:val="2"/>
          <w:sz w:val="20"/>
          <w:szCs w:val="20"/>
        </w:rPr>
        <w:t>1.06.12</w:t>
      </w:r>
      <w:r w:rsidR="00526029">
        <w:rPr>
          <w:iCs/>
          <w:color w:val="000000" w:themeColor="text1"/>
          <w:spacing w:val="2"/>
          <w:sz w:val="20"/>
          <w:szCs w:val="20"/>
        </w:rPr>
        <w:t xml:space="preserve"> </w:t>
      </w:r>
      <w:r w:rsidRPr="005149E7">
        <w:rPr>
          <w:iCs/>
          <w:color w:val="000000" w:themeColor="text1"/>
          <w:spacing w:val="2"/>
          <w:sz w:val="20"/>
          <w:szCs w:val="20"/>
        </w:rPr>
        <w:t xml:space="preserve">&gt; 7.11.12 </w:t>
      </w:r>
      <w:r w:rsidRPr="005149E7">
        <w:rPr>
          <w:i/>
          <w:iCs/>
          <w:color w:val="000000" w:themeColor="text1"/>
          <w:spacing w:val="2"/>
          <w:sz w:val="20"/>
          <w:szCs w:val="20"/>
        </w:rPr>
        <w:t xml:space="preserve">Rois et </w:t>
      </w:r>
      <w:r w:rsidRPr="00345AEA">
        <w:rPr>
          <w:i/>
          <w:iCs/>
          <w:color w:val="000000" w:themeColor="text1"/>
          <w:spacing w:val="2"/>
          <w:sz w:val="20"/>
          <w:szCs w:val="20"/>
        </w:rPr>
        <w:t xml:space="preserve">reines, Des Histoires de France I Frédéric Coché, </w:t>
      </w:r>
      <w:r>
        <w:rPr>
          <w:i/>
          <w:iCs/>
          <w:color w:val="000000" w:themeColor="text1"/>
          <w:spacing w:val="2"/>
          <w:sz w:val="20"/>
          <w:szCs w:val="20"/>
        </w:rPr>
        <w:t>(cat.)</w:t>
      </w:r>
    </w:p>
    <w:p w:rsidR="00345AEA" w:rsidRPr="00345AEA" w:rsidRDefault="00345AEA" w:rsidP="00345AEA">
      <w:pPr>
        <w:widowControl w:val="0"/>
        <w:spacing w:after="0"/>
        <w:rPr>
          <w:rFonts w:eastAsia="Times New Roman"/>
          <w:b/>
          <w:color w:val="0070C0"/>
          <w:spacing w:val="0"/>
          <w:sz w:val="20"/>
          <w:szCs w:val="20"/>
        </w:rPr>
      </w:pPr>
      <w:r w:rsidRPr="005149E7">
        <w:rPr>
          <w:iCs/>
          <w:color w:val="000000" w:themeColor="text1"/>
          <w:spacing w:val="2"/>
          <w:sz w:val="20"/>
          <w:szCs w:val="20"/>
        </w:rPr>
        <w:t>Musée de l’image d’Epinal, France</w:t>
      </w:r>
      <w:r w:rsidRPr="005149E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</w:t>
      </w:r>
      <w:r w:rsidRPr="005F6100">
        <w:rPr>
          <w:iCs/>
          <w:color w:val="0070C0"/>
          <w:spacing w:val="2"/>
          <w:sz w:val="20"/>
          <w:szCs w:val="20"/>
        </w:rPr>
        <w:t>http://www.museedelimage.fr/</w:t>
      </w:r>
      <w:r w:rsidRPr="005F6100">
        <w:rPr>
          <w:rFonts w:eastAsia="Times New Roman"/>
          <w:b/>
          <w:color w:val="0070C0"/>
          <w:spacing w:val="0"/>
          <w:sz w:val="20"/>
          <w:szCs w:val="20"/>
        </w:rPr>
        <w:t xml:space="preserve"> </w:t>
      </w:r>
    </w:p>
    <w:p w:rsidR="00345AEA" w:rsidRPr="00345AEA" w:rsidRDefault="00345AEA" w:rsidP="00345AEA">
      <w:pPr>
        <w:spacing w:after="0"/>
        <w:rPr>
          <w:color w:val="C00000"/>
          <w:spacing w:val="4"/>
          <w:sz w:val="16"/>
          <w:szCs w:val="16"/>
        </w:rPr>
      </w:pPr>
    </w:p>
    <w:p w:rsidR="00345AEA" w:rsidRPr="00E041A9" w:rsidRDefault="00345AEA" w:rsidP="00345AEA">
      <w:pPr>
        <w:spacing w:after="0"/>
        <w:rPr>
          <w:color w:val="C09200"/>
          <w:spacing w:val="4"/>
          <w:sz w:val="22"/>
          <w:szCs w:val="22"/>
        </w:rPr>
      </w:pPr>
      <w:r w:rsidRPr="00E041A9">
        <w:rPr>
          <w:color w:val="C09200"/>
          <w:spacing w:val="4"/>
          <w:sz w:val="22"/>
          <w:szCs w:val="22"/>
        </w:rPr>
        <w:t xml:space="preserve">Laurence </w:t>
      </w:r>
      <w:proofErr w:type="spellStart"/>
      <w:r w:rsidRPr="00E041A9">
        <w:rPr>
          <w:color w:val="C09200"/>
          <w:spacing w:val="4"/>
          <w:sz w:val="22"/>
          <w:szCs w:val="22"/>
        </w:rPr>
        <w:t>Papouin</w:t>
      </w:r>
      <w:proofErr w:type="spellEnd"/>
      <w:r w:rsidRPr="00E041A9">
        <w:rPr>
          <w:color w:val="C09200"/>
          <w:spacing w:val="4"/>
          <w:sz w:val="22"/>
          <w:szCs w:val="22"/>
        </w:rPr>
        <w:t xml:space="preserve"> </w:t>
      </w:r>
    </w:p>
    <w:p w:rsidR="00345AEA" w:rsidRDefault="00345AEA" w:rsidP="00345AEA">
      <w:pPr>
        <w:spacing w:after="0"/>
        <w:rPr>
          <w:color w:val="000000" w:themeColor="text1"/>
          <w:spacing w:val="4"/>
          <w:sz w:val="20"/>
          <w:szCs w:val="20"/>
        </w:rPr>
      </w:pPr>
      <w:r w:rsidRPr="005149E7">
        <w:rPr>
          <w:color w:val="000000" w:themeColor="text1"/>
          <w:spacing w:val="4"/>
          <w:sz w:val="20"/>
          <w:szCs w:val="20"/>
        </w:rPr>
        <w:t>24.05.12</w:t>
      </w:r>
      <w:r w:rsidR="00526029">
        <w:rPr>
          <w:color w:val="000000" w:themeColor="text1"/>
          <w:spacing w:val="4"/>
          <w:sz w:val="20"/>
          <w:szCs w:val="20"/>
        </w:rPr>
        <w:t xml:space="preserve"> </w:t>
      </w:r>
      <w:r w:rsidRPr="005149E7">
        <w:rPr>
          <w:color w:val="000000" w:themeColor="text1"/>
          <w:spacing w:val="4"/>
          <w:sz w:val="20"/>
          <w:szCs w:val="20"/>
        </w:rPr>
        <w:t>&gt;</w:t>
      </w:r>
      <w:r w:rsidR="00526029">
        <w:rPr>
          <w:color w:val="000000" w:themeColor="text1"/>
          <w:spacing w:val="4"/>
          <w:sz w:val="20"/>
          <w:szCs w:val="20"/>
        </w:rPr>
        <w:t xml:space="preserve"> </w:t>
      </w:r>
      <w:r w:rsidRPr="005149E7">
        <w:rPr>
          <w:color w:val="000000" w:themeColor="text1"/>
          <w:spacing w:val="4"/>
          <w:sz w:val="20"/>
          <w:szCs w:val="20"/>
        </w:rPr>
        <w:t xml:space="preserve">1.07.12, Lauréate Prix de Vitry, Galerie Municipale de Vitry sur Seine, </w:t>
      </w:r>
      <w:r w:rsidR="00E041A9">
        <w:rPr>
          <w:color w:val="000000" w:themeColor="text1"/>
          <w:spacing w:val="4"/>
          <w:sz w:val="20"/>
          <w:szCs w:val="20"/>
        </w:rPr>
        <w:t>France</w:t>
      </w:r>
    </w:p>
    <w:p w:rsidR="00E041A9" w:rsidRPr="00E041A9" w:rsidRDefault="00E041A9" w:rsidP="00345AEA">
      <w:pPr>
        <w:spacing w:after="0"/>
        <w:rPr>
          <w:color w:val="C09200"/>
          <w:spacing w:val="4"/>
          <w:sz w:val="22"/>
          <w:szCs w:val="22"/>
        </w:rPr>
      </w:pPr>
    </w:p>
    <w:p w:rsidR="00E041A9" w:rsidRPr="00E041A9" w:rsidRDefault="00E041A9" w:rsidP="00E041A9">
      <w:pPr>
        <w:spacing w:after="0"/>
        <w:rPr>
          <w:color w:val="C09200"/>
          <w:spacing w:val="4"/>
          <w:sz w:val="22"/>
          <w:szCs w:val="22"/>
        </w:rPr>
      </w:pPr>
      <w:r w:rsidRPr="00E041A9">
        <w:rPr>
          <w:bCs/>
          <w:color w:val="C09200"/>
          <w:spacing w:val="4"/>
          <w:sz w:val="22"/>
          <w:szCs w:val="22"/>
        </w:rPr>
        <w:t>Dominique Dehais, Fabienne Oudart</w:t>
      </w:r>
      <w:r w:rsidRPr="00E041A9">
        <w:rPr>
          <w:color w:val="C09200"/>
          <w:spacing w:val="4"/>
          <w:sz w:val="22"/>
          <w:szCs w:val="22"/>
        </w:rPr>
        <w:t xml:space="preserve"> </w:t>
      </w:r>
    </w:p>
    <w:p w:rsidR="00E041A9" w:rsidRDefault="00E041A9" w:rsidP="00E041A9">
      <w:pPr>
        <w:spacing w:after="0"/>
        <w:rPr>
          <w:color w:val="000000" w:themeColor="text1"/>
          <w:spacing w:val="4"/>
          <w:sz w:val="20"/>
          <w:szCs w:val="20"/>
        </w:rPr>
      </w:pPr>
      <w:r>
        <w:rPr>
          <w:color w:val="000000" w:themeColor="text1"/>
          <w:spacing w:val="4"/>
          <w:sz w:val="20"/>
          <w:szCs w:val="20"/>
        </w:rPr>
        <w:t xml:space="preserve">11.05.12 &gt; 23.09.12 </w:t>
      </w:r>
      <w:r w:rsidRPr="005149E7">
        <w:rPr>
          <w:color w:val="000000" w:themeColor="text1"/>
          <w:spacing w:val="4"/>
          <w:sz w:val="20"/>
          <w:szCs w:val="20"/>
        </w:rPr>
        <w:t xml:space="preserve"> </w:t>
      </w:r>
      <w:proofErr w:type="spellStart"/>
      <w:r w:rsidRPr="00345AEA">
        <w:rPr>
          <w:i/>
          <w:color w:val="000000" w:themeColor="text1"/>
          <w:spacing w:val="4"/>
          <w:sz w:val="20"/>
          <w:szCs w:val="20"/>
        </w:rPr>
        <w:t>Scuptures</w:t>
      </w:r>
      <w:proofErr w:type="spellEnd"/>
      <w:r w:rsidRPr="00345AEA">
        <w:rPr>
          <w:i/>
          <w:color w:val="000000" w:themeColor="text1"/>
          <w:spacing w:val="4"/>
          <w:sz w:val="20"/>
          <w:szCs w:val="20"/>
        </w:rPr>
        <w:t xml:space="preserve"> en l’Ile-Bal</w:t>
      </w:r>
      <w:r>
        <w:rPr>
          <w:i/>
          <w:color w:val="000000" w:themeColor="text1"/>
          <w:spacing w:val="4"/>
          <w:sz w:val="20"/>
          <w:szCs w:val="20"/>
        </w:rPr>
        <w:t>a</w:t>
      </w:r>
      <w:r w:rsidRPr="00345AEA">
        <w:rPr>
          <w:i/>
          <w:color w:val="000000" w:themeColor="text1"/>
          <w:spacing w:val="4"/>
          <w:sz w:val="20"/>
          <w:szCs w:val="20"/>
        </w:rPr>
        <w:t>des en Yvelines à Andrésy</w:t>
      </w:r>
      <w:r w:rsidRPr="005149E7">
        <w:rPr>
          <w:color w:val="000000" w:themeColor="text1"/>
          <w:spacing w:val="4"/>
          <w:sz w:val="20"/>
          <w:szCs w:val="20"/>
        </w:rPr>
        <w:t xml:space="preserve">, </w:t>
      </w:r>
      <w:r>
        <w:rPr>
          <w:color w:val="000000" w:themeColor="text1"/>
          <w:spacing w:val="4"/>
          <w:sz w:val="20"/>
          <w:szCs w:val="20"/>
        </w:rPr>
        <w:t>France</w:t>
      </w:r>
    </w:p>
    <w:p w:rsidR="00E041A9" w:rsidRDefault="00E041A9" w:rsidP="00E041A9">
      <w:pPr>
        <w:spacing w:after="0"/>
        <w:rPr>
          <w:color w:val="000000" w:themeColor="text1"/>
          <w:spacing w:val="4"/>
          <w:sz w:val="20"/>
          <w:szCs w:val="20"/>
        </w:rPr>
      </w:pPr>
    </w:p>
    <w:p w:rsidR="00E041A9" w:rsidRPr="00E041A9" w:rsidRDefault="00E041A9" w:rsidP="00E041A9">
      <w:pPr>
        <w:spacing w:after="0"/>
        <w:rPr>
          <w:bCs/>
          <w:color w:val="C09200"/>
          <w:spacing w:val="4"/>
          <w:sz w:val="22"/>
          <w:szCs w:val="22"/>
          <w:lang w:val="de-DE"/>
        </w:rPr>
      </w:pPr>
      <w:r w:rsidRPr="00E041A9">
        <w:rPr>
          <w:rFonts w:eastAsia="Times New Roman"/>
          <w:color w:val="C09200"/>
          <w:spacing w:val="4"/>
          <w:sz w:val="22"/>
          <w:szCs w:val="22"/>
          <w:lang w:val="de-DE"/>
        </w:rPr>
        <w:t>Benjamin Nachtwey</w:t>
      </w:r>
    </w:p>
    <w:p w:rsidR="00E041A9" w:rsidRPr="000E7854" w:rsidRDefault="00E041A9" w:rsidP="00E041A9">
      <w:pPr>
        <w:spacing w:after="0"/>
        <w:rPr>
          <w:bCs/>
          <w:color w:val="auto"/>
          <w:spacing w:val="4"/>
          <w:sz w:val="20"/>
          <w:szCs w:val="20"/>
          <w:lang w:val="de-DE"/>
        </w:rPr>
      </w:pPr>
      <w:r w:rsidRPr="000E7854">
        <w:rPr>
          <w:bCs/>
          <w:color w:val="auto"/>
          <w:spacing w:val="4"/>
          <w:sz w:val="20"/>
          <w:szCs w:val="20"/>
          <w:lang w:val="de-DE"/>
        </w:rPr>
        <w:t xml:space="preserve">05.06.12 &gt; 05.08.12 </w:t>
      </w:r>
      <w:r w:rsidRPr="000E7854">
        <w:rPr>
          <w:bCs/>
          <w:i/>
          <w:color w:val="auto"/>
          <w:spacing w:val="4"/>
          <w:sz w:val="20"/>
          <w:szCs w:val="20"/>
          <w:lang w:val="de-DE"/>
        </w:rPr>
        <w:t xml:space="preserve">Deutschland + Polen </w:t>
      </w:r>
      <w:proofErr w:type="spellStart"/>
      <w:r w:rsidRPr="000E7854">
        <w:rPr>
          <w:bCs/>
          <w:i/>
          <w:color w:val="auto"/>
          <w:spacing w:val="4"/>
          <w:sz w:val="20"/>
          <w:szCs w:val="20"/>
          <w:lang w:val="de-DE"/>
        </w:rPr>
        <w:t>Fussball</w:t>
      </w:r>
      <w:proofErr w:type="spellEnd"/>
      <w:r w:rsidRPr="000E7854">
        <w:rPr>
          <w:bCs/>
          <w:i/>
          <w:color w:val="auto"/>
          <w:spacing w:val="4"/>
          <w:sz w:val="20"/>
          <w:szCs w:val="20"/>
          <w:lang w:val="de-DE"/>
        </w:rPr>
        <w:t xml:space="preserve"> + Kunst, </w:t>
      </w:r>
      <w:proofErr w:type="spellStart"/>
      <w:r>
        <w:rPr>
          <w:bCs/>
          <w:color w:val="auto"/>
          <w:spacing w:val="4"/>
          <w:sz w:val="20"/>
          <w:szCs w:val="20"/>
          <w:lang w:val="de-DE"/>
        </w:rPr>
        <w:t>vernissage</w:t>
      </w:r>
      <w:proofErr w:type="spellEnd"/>
      <w:r>
        <w:rPr>
          <w:bCs/>
          <w:color w:val="auto"/>
          <w:spacing w:val="4"/>
          <w:sz w:val="20"/>
          <w:szCs w:val="20"/>
          <w:lang w:val="de-DE"/>
        </w:rPr>
        <w:t xml:space="preserve"> le 05.06.12 à 19h</w:t>
      </w:r>
    </w:p>
    <w:p w:rsidR="00E041A9" w:rsidRDefault="00E041A9" w:rsidP="00E041A9">
      <w:pPr>
        <w:spacing w:after="0"/>
        <w:rPr>
          <w:bCs/>
          <w:color w:val="auto"/>
          <w:spacing w:val="4"/>
          <w:sz w:val="20"/>
          <w:szCs w:val="20"/>
          <w:lang w:val="de-DE"/>
        </w:rPr>
      </w:pPr>
      <w:r w:rsidRPr="000E7854">
        <w:rPr>
          <w:bCs/>
          <w:color w:val="auto"/>
          <w:spacing w:val="4"/>
          <w:sz w:val="20"/>
          <w:szCs w:val="20"/>
          <w:lang w:val="de-DE"/>
        </w:rPr>
        <w:t>au Ja</w:t>
      </w:r>
      <w:r>
        <w:rPr>
          <w:bCs/>
          <w:color w:val="auto"/>
          <w:spacing w:val="4"/>
          <w:sz w:val="20"/>
          <w:szCs w:val="20"/>
          <w:lang w:val="de-DE"/>
        </w:rPr>
        <w:t xml:space="preserve">cobihaus des Künstlerverein Malkasten, Düsseldorf, </w:t>
      </w:r>
      <w:proofErr w:type="spellStart"/>
      <w:r>
        <w:rPr>
          <w:bCs/>
          <w:color w:val="auto"/>
          <w:spacing w:val="4"/>
          <w:sz w:val="20"/>
          <w:szCs w:val="20"/>
          <w:lang w:val="de-DE"/>
        </w:rPr>
        <w:t>Allemagne</w:t>
      </w:r>
      <w:proofErr w:type="spellEnd"/>
    </w:p>
    <w:p w:rsidR="007E1791" w:rsidRPr="00F32CF0" w:rsidRDefault="007E1791" w:rsidP="004862D6">
      <w:pPr>
        <w:spacing w:after="0"/>
        <w:rPr>
          <w:rFonts w:eastAsia="Times New Roman"/>
          <w:color w:val="E36C0A" w:themeColor="accent6" w:themeShade="BF"/>
          <w:sz w:val="16"/>
          <w:szCs w:val="16"/>
        </w:rPr>
      </w:pPr>
    </w:p>
    <w:p w:rsidR="005F6100" w:rsidRPr="00E041A9" w:rsidRDefault="005F6100" w:rsidP="005F6100">
      <w:pPr>
        <w:spacing w:after="0"/>
        <w:rPr>
          <w:rFonts w:eastAsia="Times New Roman"/>
          <w:color w:val="C09200"/>
          <w:spacing w:val="4"/>
          <w:sz w:val="22"/>
          <w:szCs w:val="22"/>
          <w:lang w:val="de-DE"/>
        </w:rPr>
      </w:pPr>
      <w:r w:rsidRPr="00E041A9">
        <w:rPr>
          <w:rFonts w:eastAsia="Times New Roman"/>
          <w:color w:val="C09200"/>
          <w:spacing w:val="4"/>
          <w:sz w:val="22"/>
          <w:szCs w:val="22"/>
          <w:lang w:val="de-DE"/>
        </w:rPr>
        <w:t>Sanna Kannisto </w:t>
      </w:r>
    </w:p>
    <w:p w:rsidR="005F6100" w:rsidRPr="005F6100" w:rsidRDefault="005F6100" w:rsidP="005F6100">
      <w:pPr>
        <w:spacing w:after="0"/>
        <w:rPr>
          <w:bCs/>
          <w:color w:val="auto"/>
          <w:spacing w:val="4"/>
          <w:sz w:val="20"/>
          <w:szCs w:val="20"/>
          <w:lang w:val="de-DE"/>
        </w:rPr>
      </w:pPr>
      <w:r w:rsidRPr="005F6100">
        <w:rPr>
          <w:bCs/>
          <w:color w:val="auto"/>
          <w:spacing w:val="4"/>
          <w:sz w:val="20"/>
          <w:szCs w:val="20"/>
          <w:lang w:val="de-DE"/>
        </w:rPr>
        <w:t>23.03.12 &gt; 30.06.12</w:t>
      </w:r>
      <w:r w:rsidRPr="005F6100">
        <w:rPr>
          <w:bCs/>
          <w:color w:val="auto"/>
          <w:lang w:val="de-DE"/>
        </w:rPr>
        <w:t> </w:t>
      </w:r>
      <w:proofErr w:type="spellStart"/>
      <w:r w:rsidRPr="005F6100">
        <w:rPr>
          <w:bCs/>
          <w:color w:val="auto"/>
          <w:spacing w:val="4"/>
          <w:sz w:val="20"/>
          <w:szCs w:val="20"/>
          <w:lang w:val="de-DE"/>
        </w:rPr>
        <w:t>PhotoFestival</w:t>
      </w:r>
      <w:proofErr w:type="spellEnd"/>
      <w:r w:rsidRPr="005F6100">
        <w:rPr>
          <w:bCs/>
          <w:color w:val="auto"/>
          <w:spacing w:val="4"/>
          <w:sz w:val="20"/>
          <w:szCs w:val="20"/>
          <w:lang w:val="de-DE"/>
        </w:rPr>
        <w:t>,</w:t>
      </w:r>
      <w:r w:rsidRPr="005F6100">
        <w:rPr>
          <w:bCs/>
          <w:color w:val="auto"/>
          <w:lang w:val="de-DE"/>
        </w:rPr>
        <w:t> </w:t>
      </w:r>
      <w:proofErr w:type="spellStart"/>
      <w:r w:rsidRPr="005F6100">
        <w:rPr>
          <w:bCs/>
          <w:color w:val="auto"/>
          <w:spacing w:val="4"/>
          <w:sz w:val="20"/>
          <w:szCs w:val="20"/>
          <w:lang w:val="de-DE"/>
        </w:rPr>
        <w:t>Knokke-Heist</w:t>
      </w:r>
      <w:proofErr w:type="spellEnd"/>
      <w:r w:rsidRPr="005F6100">
        <w:rPr>
          <w:bCs/>
          <w:color w:val="auto"/>
          <w:spacing w:val="4"/>
          <w:sz w:val="20"/>
          <w:szCs w:val="20"/>
          <w:lang w:val="de-DE"/>
        </w:rPr>
        <w:t xml:space="preserve">, </w:t>
      </w:r>
      <w:proofErr w:type="spellStart"/>
      <w:r w:rsidRPr="005F6100">
        <w:rPr>
          <w:bCs/>
          <w:color w:val="auto"/>
          <w:spacing w:val="4"/>
          <w:sz w:val="20"/>
          <w:szCs w:val="20"/>
          <w:lang w:val="de-DE"/>
        </w:rPr>
        <w:t>Belgique</w:t>
      </w:r>
      <w:proofErr w:type="spellEnd"/>
    </w:p>
    <w:p w:rsidR="005F6100" w:rsidRPr="004454E6" w:rsidRDefault="005F6100" w:rsidP="005F6100">
      <w:pPr>
        <w:pStyle w:val="ecxmsonormal"/>
        <w:shd w:val="clear" w:color="auto" w:fill="FFFFFF"/>
        <w:spacing w:before="0" w:beforeAutospacing="0" w:after="0" w:afterAutospacing="0" w:line="258" w:lineRule="atLeast"/>
        <w:rPr>
          <w:rFonts w:ascii="Arial" w:eastAsiaTheme="minorHAnsi" w:hAnsi="Arial" w:cs="Arial"/>
          <w:color w:val="0070C0"/>
          <w:sz w:val="20"/>
          <w:szCs w:val="20"/>
          <w:lang w:val="de-DE"/>
        </w:rPr>
      </w:pPr>
      <w:r w:rsidRPr="004454E6">
        <w:rPr>
          <w:rFonts w:ascii="Arial" w:eastAsiaTheme="minorHAnsi" w:hAnsi="Arial" w:cs="Arial"/>
          <w:color w:val="0070C0"/>
          <w:sz w:val="20"/>
          <w:szCs w:val="20"/>
          <w:lang w:val="de-DE"/>
        </w:rPr>
        <w:t>http://www.fotofestival.be/fr/sanna-kannisto.html</w:t>
      </w:r>
    </w:p>
    <w:p w:rsidR="004862D6" w:rsidRPr="00BD63CD" w:rsidRDefault="004862D6" w:rsidP="004862D6">
      <w:pPr>
        <w:spacing w:after="0"/>
        <w:rPr>
          <w:rFonts w:eastAsia="Times New Roman"/>
          <w:b/>
          <w:color w:val="548DD4" w:themeColor="text2" w:themeTint="99"/>
          <w:spacing w:val="4"/>
          <w:sz w:val="16"/>
          <w:szCs w:val="16"/>
          <w:lang w:val="de-DE"/>
        </w:rPr>
      </w:pPr>
    </w:p>
    <w:p w:rsidR="005F6100" w:rsidRPr="005F6100" w:rsidRDefault="005F6100" w:rsidP="005F6100">
      <w:pPr>
        <w:pStyle w:val="ecxmsonormal"/>
        <w:shd w:val="clear" w:color="auto" w:fill="FFFFFF"/>
        <w:spacing w:before="0" w:beforeAutospacing="0" w:after="0" w:afterAutospacing="0" w:line="258" w:lineRule="atLeast"/>
        <w:rPr>
          <w:rFonts w:ascii="Calibri" w:hAnsi="Calibri" w:cs="Calibri"/>
          <w:color w:val="2A2A2A"/>
          <w:sz w:val="22"/>
          <w:szCs w:val="22"/>
          <w:lang w:val="de-DE"/>
        </w:rPr>
      </w:pPr>
      <w:r w:rsidRPr="005F6100">
        <w:rPr>
          <w:rFonts w:ascii="Calibri" w:hAnsi="Calibri" w:cs="Calibri"/>
          <w:color w:val="2A2A2A"/>
          <w:sz w:val="22"/>
          <w:szCs w:val="22"/>
          <w:lang w:val="de-DE"/>
        </w:rPr>
        <w:t> </w:t>
      </w:r>
    </w:p>
    <w:p w:rsidR="00337199" w:rsidRPr="000E7854" w:rsidRDefault="00337199" w:rsidP="004862D6">
      <w:pPr>
        <w:pStyle w:val="Paragraphestandard"/>
        <w:jc w:val="both"/>
        <w:rPr>
          <w:color w:val="auto"/>
          <w:lang w:val="de-DE"/>
        </w:rPr>
      </w:pPr>
    </w:p>
    <w:sectPr w:rsidR="00337199" w:rsidRPr="000E7854" w:rsidSect="003371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10"/>
  <w:doNotDisplayPageBoundaries/>
  <w:proofState w:spelling="clean" w:grammar="clean"/>
  <w:defaultTabStop w:val="708"/>
  <w:hyphenationZone w:val="425"/>
  <w:characterSpacingControl w:val="doNotCompress"/>
  <w:compat/>
  <w:rsids>
    <w:rsidRoot w:val="00035F8A"/>
    <w:rsid w:val="00024D01"/>
    <w:rsid w:val="000323F0"/>
    <w:rsid w:val="00035F8A"/>
    <w:rsid w:val="000468FC"/>
    <w:rsid w:val="00070CEB"/>
    <w:rsid w:val="0008712F"/>
    <w:rsid w:val="000A1E24"/>
    <w:rsid w:val="000C2B12"/>
    <w:rsid w:val="000D47B3"/>
    <w:rsid w:val="000E7854"/>
    <w:rsid w:val="000F1D14"/>
    <w:rsid w:val="000F3B37"/>
    <w:rsid w:val="000F7A45"/>
    <w:rsid w:val="00111E11"/>
    <w:rsid w:val="00154718"/>
    <w:rsid w:val="00157803"/>
    <w:rsid w:val="00170853"/>
    <w:rsid w:val="00175CC4"/>
    <w:rsid w:val="00192532"/>
    <w:rsid w:val="001A01CE"/>
    <w:rsid w:val="001B500C"/>
    <w:rsid w:val="001D685A"/>
    <w:rsid w:val="001F3BCC"/>
    <w:rsid w:val="00217A3F"/>
    <w:rsid w:val="00223199"/>
    <w:rsid w:val="00241A57"/>
    <w:rsid w:val="00263D70"/>
    <w:rsid w:val="002874F6"/>
    <w:rsid w:val="00293331"/>
    <w:rsid w:val="002B6EEA"/>
    <w:rsid w:val="002C77D7"/>
    <w:rsid w:val="002D2C08"/>
    <w:rsid w:val="00303A14"/>
    <w:rsid w:val="00337199"/>
    <w:rsid w:val="00342ABC"/>
    <w:rsid w:val="00345AEA"/>
    <w:rsid w:val="00350546"/>
    <w:rsid w:val="003631E7"/>
    <w:rsid w:val="00373FF6"/>
    <w:rsid w:val="003765FD"/>
    <w:rsid w:val="00384F43"/>
    <w:rsid w:val="00390DAF"/>
    <w:rsid w:val="003B4A79"/>
    <w:rsid w:val="003C3500"/>
    <w:rsid w:val="003D4791"/>
    <w:rsid w:val="003E54A2"/>
    <w:rsid w:val="003E6D8B"/>
    <w:rsid w:val="00402876"/>
    <w:rsid w:val="00440EBF"/>
    <w:rsid w:val="004454E6"/>
    <w:rsid w:val="00455FF8"/>
    <w:rsid w:val="004862D6"/>
    <w:rsid w:val="004E6AE5"/>
    <w:rsid w:val="00526029"/>
    <w:rsid w:val="005373BF"/>
    <w:rsid w:val="005516F5"/>
    <w:rsid w:val="005666CC"/>
    <w:rsid w:val="00592772"/>
    <w:rsid w:val="005A6717"/>
    <w:rsid w:val="005D5F87"/>
    <w:rsid w:val="005E2B77"/>
    <w:rsid w:val="005F6100"/>
    <w:rsid w:val="0063371A"/>
    <w:rsid w:val="00674507"/>
    <w:rsid w:val="0067753E"/>
    <w:rsid w:val="007253DA"/>
    <w:rsid w:val="0073087F"/>
    <w:rsid w:val="007A2C97"/>
    <w:rsid w:val="007C6BEF"/>
    <w:rsid w:val="007D0F74"/>
    <w:rsid w:val="007D5545"/>
    <w:rsid w:val="007E1791"/>
    <w:rsid w:val="00861B5D"/>
    <w:rsid w:val="008817F8"/>
    <w:rsid w:val="008829EA"/>
    <w:rsid w:val="008A71ED"/>
    <w:rsid w:val="00900B24"/>
    <w:rsid w:val="00907F4F"/>
    <w:rsid w:val="00916C7E"/>
    <w:rsid w:val="00921722"/>
    <w:rsid w:val="009716D2"/>
    <w:rsid w:val="00997ACE"/>
    <w:rsid w:val="009A0E44"/>
    <w:rsid w:val="009D0796"/>
    <w:rsid w:val="009E46BD"/>
    <w:rsid w:val="00A00878"/>
    <w:rsid w:val="00A0772D"/>
    <w:rsid w:val="00A37812"/>
    <w:rsid w:val="00A506BC"/>
    <w:rsid w:val="00A61EA0"/>
    <w:rsid w:val="00A64D4B"/>
    <w:rsid w:val="00A74858"/>
    <w:rsid w:val="00AA1520"/>
    <w:rsid w:val="00AB4443"/>
    <w:rsid w:val="00AB5E1D"/>
    <w:rsid w:val="00AF6557"/>
    <w:rsid w:val="00B11948"/>
    <w:rsid w:val="00B25339"/>
    <w:rsid w:val="00B34D2E"/>
    <w:rsid w:val="00B4376C"/>
    <w:rsid w:val="00B504B4"/>
    <w:rsid w:val="00B94E75"/>
    <w:rsid w:val="00BC27F3"/>
    <w:rsid w:val="00BD2512"/>
    <w:rsid w:val="00BD63CD"/>
    <w:rsid w:val="00BE53A9"/>
    <w:rsid w:val="00C25E82"/>
    <w:rsid w:val="00C53AC3"/>
    <w:rsid w:val="00C72581"/>
    <w:rsid w:val="00C74FDF"/>
    <w:rsid w:val="00C82ED5"/>
    <w:rsid w:val="00C8305D"/>
    <w:rsid w:val="00C83AC4"/>
    <w:rsid w:val="00C86472"/>
    <w:rsid w:val="00CA572D"/>
    <w:rsid w:val="00CB6E67"/>
    <w:rsid w:val="00CC1F71"/>
    <w:rsid w:val="00CC6A17"/>
    <w:rsid w:val="00CD6155"/>
    <w:rsid w:val="00CE1766"/>
    <w:rsid w:val="00D00FEC"/>
    <w:rsid w:val="00D56EF1"/>
    <w:rsid w:val="00D76CFC"/>
    <w:rsid w:val="00DA11FA"/>
    <w:rsid w:val="00DD64FD"/>
    <w:rsid w:val="00DF67E4"/>
    <w:rsid w:val="00E041A9"/>
    <w:rsid w:val="00E10877"/>
    <w:rsid w:val="00E24B44"/>
    <w:rsid w:val="00E300D2"/>
    <w:rsid w:val="00E60872"/>
    <w:rsid w:val="00EA0833"/>
    <w:rsid w:val="00EA7094"/>
    <w:rsid w:val="00EF12D5"/>
    <w:rsid w:val="00F270FA"/>
    <w:rsid w:val="00F302FB"/>
    <w:rsid w:val="00F32CF0"/>
    <w:rsid w:val="00F92602"/>
    <w:rsid w:val="00FB04ED"/>
    <w:rsid w:val="00FE5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ru v:ext="edit" colors="#5bfb4f,#55d0ed,#e4f13b,#35f78d,#f17c3b,#f7b591,#fc0202,#16f905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color w:val="000000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5F8A"/>
    <w:pPr>
      <w:spacing w:after="200" w:line="240" w:lineRule="auto"/>
    </w:pPr>
    <w:rPr>
      <w:color w:val="4F6228"/>
      <w:spacing w:val="10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35F8A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5F8A"/>
    <w:rPr>
      <w:rFonts w:ascii="Tahoma" w:hAnsi="Tahoma" w:cs="Tahoma"/>
      <w:color w:val="4F6228"/>
      <w:spacing w:val="10"/>
      <w:sz w:val="16"/>
      <w:szCs w:val="16"/>
      <w:lang w:eastAsia="fr-FR"/>
    </w:rPr>
  </w:style>
  <w:style w:type="paragraph" w:customStyle="1" w:styleId="Paragraphestandard">
    <w:name w:val="[Paragraphe standard]"/>
    <w:basedOn w:val="Normal"/>
    <w:uiPriority w:val="99"/>
    <w:rsid w:val="00035F8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Cambria" w:hAnsi="Times-Roman" w:cs="Times-Roman"/>
      <w:color w:val="000000"/>
      <w:spacing w:val="0"/>
      <w:lang w:eastAsia="en-US"/>
    </w:rPr>
  </w:style>
  <w:style w:type="character" w:styleId="Lienhypertexte">
    <w:name w:val="Hyperlink"/>
    <w:basedOn w:val="Policepardfaut"/>
    <w:uiPriority w:val="99"/>
    <w:unhideWhenUsed/>
    <w:rsid w:val="007C6BEF"/>
    <w:rPr>
      <w:color w:val="0000FF" w:themeColor="hyperlink"/>
      <w:u w:val="single"/>
    </w:rPr>
  </w:style>
  <w:style w:type="character" w:customStyle="1" w:styleId="agendatitel">
    <w:name w:val="agendatitel"/>
    <w:basedOn w:val="Policepardfaut"/>
    <w:rsid w:val="007C6BEF"/>
  </w:style>
  <w:style w:type="paragraph" w:customStyle="1" w:styleId="ecxmsonormal">
    <w:name w:val="ecxmsonormal"/>
    <w:basedOn w:val="Normal"/>
    <w:rsid w:val="004862D6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pacing w:val="0"/>
    </w:rPr>
  </w:style>
  <w:style w:type="character" w:styleId="CitationHTML">
    <w:name w:val="HTML Cite"/>
    <w:basedOn w:val="Policepardfaut"/>
    <w:uiPriority w:val="99"/>
    <w:semiHidden/>
    <w:unhideWhenUsed/>
    <w:rsid w:val="007E1791"/>
    <w:rPr>
      <w:i/>
      <w:iCs/>
    </w:rPr>
  </w:style>
  <w:style w:type="character" w:customStyle="1" w:styleId="apple-converted-space">
    <w:name w:val="apple-converted-space"/>
    <w:basedOn w:val="Policepardfaut"/>
    <w:rsid w:val="005F61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81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bn.ferronnerie@gmail.com" TargetMode="External"/><Relationship Id="rId4" Type="http://schemas.openxmlformats.org/officeDocument/2006/relationships/hyperlink" Target="mailto:brigitte.negrier@club.fr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2</Pages>
  <Words>727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Brigitte</dc:creator>
  <cp:lastModifiedBy>Brigitte</cp:lastModifiedBy>
  <cp:revision>46</cp:revision>
  <dcterms:created xsi:type="dcterms:W3CDTF">2012-06-09T12:33:00Z</dcterms:created>
  <dcterms:modified xsi:type="dcterms:W3CDTF">2012-06-28T20:06:00Z</dcterms:modified>
</cp:coreProperties>
</file>