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7FD" w:rsidRPr="0073425D" w:rsidRDefault="008F77FD" w:rsidP="008F77FD">
      <w:pPr>
        <w:rPr>
          <w:rFonts w:ascii="Arial" w:eastAsia="Arial" w:hAnsi="Arial"/>
          <w:b/>
          <w:bCs/>
          <w:color w:val="1C1C1C"/>
          <w:lang w:eastAsia="hi-IN"/>
        </w:rPr>
      </w:pPr>
      <w:r w:rsidRPr="0073425D">
        <w:rPr>
          <w:rFonts w:ascii="Arial" w:eastAsia="Arial" w:hAnsi="Arial"/>
          <w:b/>
          <w:bCs/>
          <w:noProof/>
          <w:color w:val="1C1C1C"/>
        </w:rPr>
        <w:drawing>
          <wp:anchor distT="0" distB="635" distL="114300" distR="114935" simplePos="0" relativeHeight="251659264" behindDoc="0" locked="0" layoutInCell="0" allowOverlap="1">
            <wp:simplePos x="0" y="0"/>
            <wp:positionH relativeFrom="column">
              <wp:posOffset>18415</wp:posOffset>
            </wp:positionH>
            <wp:positionV relativeFrom="paragraph">
              <wp:posOffset>34925</wp:posOffset>
            </wp:positionV>
            <wp:extent cx="245745" cy="245745"/>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245745" cy="245745"/>
                    </a:xfrm>
                    <a:prstGeom prst="rect">
                      <a:avLst/>
                    </a:prstGeom>
                  </pic:spPr>
                </pic:pic>
              </a:graphicData>
            </a:graphic>
          </wp:anchor>
        </w:drawing>
      </w:r>
      <w:r w:rsidRPr="0073425D">
        <w:rPr>
          <w:rFonts w:ascii="Arial" w:eastAsia="Arial" w:hAnsi="Arial"/>
          <w:b/>
          <w:bCs/>
          <w:color w:val="1C1C1C"/>
          <w:lang w:eastAsia="hi-IN"/>
        </w:rPr>
        <w:t>Galerie La Ferronnerie</w:t>
      </w:r>
    </w:p>
    <w:p w:rsidR="008F77FD" w:rsidRPr="0073425D" w:rsidRDefault="00815A9B" w:rsidP="008F77FD">
      <w:pPr>
        <w:rPr>
          <w:rFonts w:ascii="Arial" w:eastAsia="Arial" w:hAnsi="Arial"/>
          <w:color w:val="1C1C1C"/>
          <w:sz w:val="20"/>
          <w:szCs w:val="20"/>
          <w:lang w:eastAsia="hi-IN"/>
        </w:rPr>
      </w:pPr>
      <w:r>
        <w:rPr>
          <w:rFonts w:ascii="Arial" w:eastAsia="Arial" w:hAnsi="Arial"/>
          <w:color w:val="1C1C1C"/>
          <w:sz w:val="20"/>
          <w:szCs w:val="20"/>
          <w:lang w:eastAsia="hi-IN"/>
        </w:rPr>
        <w:t xml:space="preserve">       </w:t>
      </w:r>
      <w:r w:rsidR="008F77FD" w:rsidRPr="0073425D">
        <w:rPr>
          <w:rFonts w:ascii="Arial" w:eastAsia="Arial" w:hAnsi="Arial"/>
          <w:color w:val="1C1C1C"/>
          <w:sz w:val="20"/>
          <w:szCs w:val="20"/>
          <w:lang w:eastAsia="hi-IN"/>
        </w:rPr>
        <w:t>Brigitte Négrier</w:t>
      </w:r>
    </w:p>
    <w:p w:rsidR="008F77FD" w:rsidRPr="0073425D" w:rsidRDefault="008F77FD" w:rsidP="008F77FD">
      <w:pPr>
        <w:rPr>
          <w:rFonts w:ascii="Arial" w:eastAsia="Arial" w:hAnsi="Arial"/>
          <w:color w:val="1C1C1C"/>
          <w:sz w:val="20"/>
          <w:szCs w:val="20"/>
          <w:lang w:eastAsia="hi-IN"/>
        </w:rPr>
      </w:pPr>
      <w:r w:rsidRPr="0073425D">
        <w:rPr>
          <w:rFonts w:ascii="Arial" w:eastAsia="Arial" w:hAnsi="Arial"/>
          <w:noProof/>
          <w:color w:val="1C1C1C"/>
          <w:sz w:val="20"/>
          <w:szCs w:val="20"/>
        </w:rPr>
        <w:drawing>
          <wp:anchor distT="0" distB="0" distL="0" distR="123190" simplePos="0" relativeHeight="251660288" behindDoc="0" locked="0" layoutInCell="0" allowOverlap="1">
            <wp:simplePos x="0" y="0"/>
            <wp:positionH relativeFrom="margin">
              <wp:posOffset>0</wp:posOffset>
            </wp:positionH>
            <wp:positionV relativeFrom="margin">
              <wp:posOffset>369570</wp:posOffset>
            </wp:positionV>
            <wp:extent cx="274955" cy="274955"/>
            <wp:effectExtent l="0" t="0" r="0" b="0"/>
            <wp:wrapSquare wrapText="bothSides"/>
            <wp:docPr id="2"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1"/>
                    <pic:cNvPicPr>
                      <a:picLocks noChangeAspect="1" noChangeArrowheads="1"/>
                    </pic:cNvPicPr>
                  </pic:nvPicPr>
                  <pic:blipFill>
                    <a:blip r:embed="rId8"/>
                    <a:stretch>
                      <a:fillRect/>
                    </a:stretch>
                  </pic:blipFill>
                  <pic:spPr bwMode="auto">
                    <a:xfrm>
                      <a:off x="0" y="0"/>
                      <a:ext cx="274955" cy="274955"/>
                    </a:xfrm>
                    <a:prstGeom prst="rect">
                      <a:avLst/>
                    </a:prstGeom>
                  </pic:spPr>
                </pic:pic>
              </a:graphicData>
            </a:graphic>
          </wp:anchor>
        </w:drawing>
      </w:r>
      <w:r w:rsidRPr="0073425D">
        <w:rPr>
          <w:rFonts w:ascii="Arial" w:eastAsia="Arial" w:hAnsi="Arial"/>
          <w:color w:val="1C1C1C"/>
          <w:sz w:val="20"/>
          <w:szCs w:val="20"/>
          <w:lang w:eastAsia="hi-IN"/>
        </w:rPr>
        <w:t>40, rue de la Folie-Méricourt</w:t>
      </w:r>
    </w:p>
    <w:p w:rsidR="008F77FD" w:rsidRPr="0073425D" w:rsidRDefault="008F77FD" w:rsidP="008F77FD">
      <w:pPr>
        <w:rPr>
          <w:rFonts w:ascii="Arial" w:eastAsia="Arial" w:hAnsi="Arial"/>
          <w:color w:val="1C1C1C"/>
          <w:sz w:val="20"/>
          <w:szCs w:val="20"/>
          <w:lang w:eastAsia="hi-IN"/>
        </w:rPr>
      </w:pPr>
      <w:r w:rsidRPr="0073425D">
        <w:rPr>
          <w:rFonts w:ascii="Arial" w:eastAsia="Arial" w:hAnsi="Arial"/>
          <w:color w:val="1C1C1C"/>
          <w:sz w:val="20"/>
          <w:szCs w:val="20"/>
          <w:lang w:eastAsia="hi-IN"/>
        </w:rPr>
        <w:t>F-75011 Paris    +33 (0)1 78 01 13 13</w:t>
      </w:r>
    </w:p>
    <w:p w:rsidR="008F77FD" w:rsidRPr="00F65297" w:rsidRDefault="008F77FD" w:rsidP="008F77FD">
      <w:pPr>
        <w:rPr>
          <w:rFonts w:ascii="Arial" w:eastAsia="Arial" w:hAnsi="Arial"/>
          <w:bCs/>
          <w:color w:val="1C1C1C"/>
          <w:sz w:val="18"/>
          <w:szCs w:val="18"/>
          <w:lang w:eastAsia="hi-IN"/>
        </w:rPr>
      </w:pPr>
      <w:r w:rsidRPr="00F65297">
        <w:rPr>
          <w:rFonts w:ascii="Arial" w:eastAsia="Arial" w:hAnsi="Arial"/>
          <w:bCs/>
          <w:color w:val="1C1C1C"/>
          <w:sz w:val="18"/>
          <w:szCs w:val="18"/>
          <w:lang w:eastAsia="hi-IN"/>
        </w:rPr>
        <w:t>www.galerielaferronnerie.fr</w:t>
      </w:r>
    </w:p>
    <w:p w:rsidR="008F77FD" w:rsidRPr="0073425D" w:rsidRDefault="008F77FD" w:rsidP="008F77FD">
      <w:pPr>
        <w:rPr>
          <w:rFonts w:ascii="Arial" w:eastAsia="Arial" w:hAnsi="Arial"/>
          <w:color w:val="1C1C1C"/>
          <w:sz w:val="18"/>
          <w:szCs w:val="18"/>
          <w:lang w:eastAsia="hi-IN"/>
        </w:rPr>
      </w:pPr>
      <w:r w:rsidRPr="0073425D">
        <w:rPr>
          <w:rFonts w:ascii="Arial" w:eastAsia="Arial" w:hAnsi="Arial"/>
          <w:color w:val="1C1C1C"/>
          <w:sz w:val="18"/>
          <w:szCs w:val="18"/>
          <w:lang w:eastAsia="hi-IN"/>
        </w:rPr>
        <w:t>Mardi à vendredi : 14h-19h, samedi : 13h-19h</w:t>
      </w:r>
    </w:p>
    <w:p w:rsidR="008F77FD" w:rsidRPr="00F65297" w:rsidRDefault="008F77FD" w:rsidP="008F77FD">
      <w:pPr>
        <w:rPr>
          <w:rFonts w:ascii="Arial" w:eastAsia="Arial" w:hAnsi="Arial"/>
          <w:bCs/>
          <w:color w:val="1C1C1C"/>
          <w:sz w:val="18"/>
          <w:szCs w:val="18"/>
          <w:lang w:eastAsia="hi-IN"/>
        </w:rPr>
      </w:pPr>
      <w:r w:rsidRPr="00F65297">
        <w:rPr>
          <w:rFonts w:ascii="Arial" w:eastAsia="Arial" w:hAnsi="Arial"/>
          <w:bCs/>
          <w:color w:val="1C1C1C"/>
          <w:sz w:val="18"/>
          <w:szCs w:val="18"/>
          <w:lang w:eastAsia="hi-IN"/>
        </w:rPr>
        <w:t>Membre du Comité Professionnel des Galeries d’Art</w:t>
      </w:r>
    </w:p>
    <w:p w:rsidR="008F77FD" w:rsidRPr="0073425D" w:rsidRDefault="008F77FD" w:rsidP="008F77FD">
      <w:pPr>
        <w:rPr>
          <w:rFonts w:ascii="Arial" w:eastAsia="Arial" w:hAnsi="Arial"/>
          <w:b/>
          <w:bCs/>
          <w:color w:val="1C1C1C"/>
          <w:sz w:val="18"/>
          <w:szCs w:val="18"/>
          <w:lang w:eastAsia="hi-IN"/>
        </w:rPr>
      </w:pPr>
    </w:p>
    <w:p w:rsidR="00FF1E3F" w:rsidRPr="00F65297" w:rsidRDefault="00FF1E3F" w:rsidP="00346974">
      <w:pPr>
        <w:jc w:val="center"/>
        <w:rPr>
          <w:rFonts w:ascii="Arial" w:hAnsi="Arial"/>
          <w:sz w:val="16"/>
          <w:szCs w:val="16"/>
        </w:rPr>
      </w:pPr>
    </w:p>
    <w:p w:rsidR="008F77FD" w:rsidRPr="00F65297" w:rsidRDefault="008F77FD" w:rsidP="00461BF3">
      <w:pPr>
        <w:rPr>
          <w:rFonts w:ascii="Arial" w:hAnsi="Arial"/>
          <w:color w:val="DC4772"/>
          <w:sz w:val="30"/>
          <w:szCs w:val="30"/>
        </w:rPr>
      </w:pPr>
      <w:r w:rsidRPr="00F65297">
        <w:rPr>
          <w:rFonts w:ascii="Arial" w:hAnsi="Arial"/>
          <w:color w:val="DC4772"/>
          <w:sz w:val="30"/>
          <w:szCs w:val="30"/>
        </w:rPr>
        <w:t>Dominique Dehais</w:t>
      </w:r>
    </w:p>
    <w:p w:rsidR="00CA1D86" w:rsidRPr="005E5191" w:rsidRDefault="00CA1D86" w:rsidP="00B95E1A">
      <w:pPr>
        <w:rPr>
          <w:rFonts w:ascii="Arial" w:hAnsi="Arial"/>
          <w:color w:val="C00000"/>
          <w:sz w:val="13"/>
          <w:szCs w:val="13"/>
        </w:rPr>
      </w:pPr>
    </w:p>
    <w:p w:rsidR="003B0E43" w:rsidRPr="00F65297" w:rsidRDefault="005E5191" w:rsidP="00461BF3">
      <w:pPr>
        <w:rPr>
          <w:rFonts w:ascii="Arial" w:hAnsi="Arial"/>
          <w:color w:val="DABE18"/>
          <w:sz w:val="32"/>
          <w:szCs w:val="32"/>
        </w:rPr>
      </w:pPr>
      <w:r w:rsidRPr="00F65297">
        <w:rPr>
          <w:rFonts w:ascii="Arial" w:hAnsi="Arial"/>
          <w:color w:val="DABE18"/>
          <w:sz w:val="32"/>
          <w:szCs w:val="32"/>
        </w:rPr>
        <w:t>v</w:t>
      </w:r>
      <w:r w:rsidR="00CA1D86" w:rsidRPr="00F65297">
        <w:rPr>
          <w:rFonts w:ascii="Arial" w:hAnsi="Arial"/>
          <w:color w:val="DABE18"/>
          <w:sz w:val="32"/>
          <w:szCs w:val="32"/>
        </w:rPr>
        <w:t>is-à-vis</w:t>
      </w:r>
    </w:p>
    <w:p w:rsidR="008F77FD" w:rsidRPr="005E5191" w:rsidRDefault="008F77FD">
      <w:pPr>
        <w:rPr>
          <w:rFonts w:ascii="Arial" w:hAnsi="Arial"/>
          <w:sz w:val="15"/>
          <w:szCs w:val="15"/>
        </w:rPr>
      </w:pPr>
    </w:p>
    <w:p w:rsidR="008F77FD" w:rsidRPr="007135AE" w:rsidRDefault="00452C7B">
      <w:pPr>
        <w:rPr>
          <w:rFonts w:ascii="Arial" w:hAnsi="Arial"/>
          <w:color w:val="DC4772"/>
        </w:rPr>
      </w:pPr>
      <w:r w:rsidRPr="007135AE">
        <w:rPr>
          <w:rFonts w:ascii="Arial" w:hAnsi="Arial"/>
          <w:color w:val="DC4772"/>
        </w:rPr>
        <w:t>v</w:t>
      </w:r>
      <w:r w:rsidR="008F77FD" w:rsidRPr="007135AE">
        <w:rPr>
          <w:rFonts w:ascii="Arial" w:hAnsi="Arial"/>
          <w:color w:val="DC4772"/>
        </w:rPr>
        <w:t>ernissage</w:t>
      </w:r>
      <w:r w:rsidR="00237507" w:rsidRPr="007135AE">
        <w:rPr>
          <w:rFonts w:ascii="Arial" w:hAnsi="Arial"/>
          <w:color w:val="DC4772"/>
        </w:rPr>
        <w:t xml:space="preserve"> mardi 7 septembre de 18h à 21h30</w:t>
      </w:r>
    </w:p>
    <w:p w:rsidR="00F62999" w:rsidRDefault="00452C7B" w:rsidP="00AA47BB">
      <w:pPr>
        <w:jc w:val="both"/>
        <w:rPr>
          <w:rFonts w:ascii="Arial" w:hAnsi="Arial"/>
          <w:color w:val="DC4772"/>
        </w:rPr>
      </w:pPr>
      <w:r w:rsidRPr="007135AE">
        <w:rPr>
          <w:rFonts w:ascii="Arial" w:hAnsi="Arial"/>
          <w:color w:val="DC4772"/>
        </w:rPr>
        <w:t>e</w:t>
      </w:r>
      <w:r w:rsidR="008F77FD" w:rsidRPr="007135AE">
        <w:rPr>
          <w:rFonts w:ascii="Arial" w:hAnsi="Arial"/>
          <w:color w:val="DC4772"/>
        </w:rPr>
        <w:t xml:space="preserve">xposition du </w:t>
      </w:r>
      <w:r w:rsidR="00237507" w:rsidRPr="007135AE">
        <w:rPr>
          <w:rFonts w:ascii="Arial" w:hAnsi="Arial"/>
          <w:color w:val="DC4772"/>
        </w:rPr>
        <w:t xml:space="preserve">7 septembre au 23 octobre 2021 </w:t>
      </w:r>
    </w:p>
    <w:p w:rsidR="005E5191" w:rsidRPr="005E5191" w:rsidRDefault="005E5191" w:rsidP="00AA47BB">
      <w:pPr>
        <w:jc w:val="both"/>
        <w:rPr>
          <w:rFonts w:ascii="Arial" w:hAnsi="Arial"/>
        </w:rPr>
      </w:pPr>
    </w:p>
    <w:p w:rsidR="005E5191" w:rsidRDefault="00F65297" w:rsidP="005E5191">
      <w:pPr>
        <w:jc w:val="both"/>
        <w:rPr>
          <w:rFonts w:ascii="Arial" w:hAnsi="Arial"/>
          <w:sz w:val="22"/>
          <w:szCs w:val="22"/>
        </w:rPr>
      </w:pPr>
      <w:r>
        <w:rPr>
          <w:rFonts w:ascii="Arial" w:hAnsi="Arial"/>
          <w:sz w:val="22"/>
          <w:szCs w:val="22"/>
        </w:rPr>
        <w:t>a</w:t>
      </w:r>
      <w:r w:rsidR="005E5191" w:rsidRPr="005E5191">
        <w:rPr>
          <w:rFonts w:ascii="Arial" w:hAnsi="Arial"/>
          <w:sz w:val="22"/>
          <w:szCs w:val="22"/>
        </w:rPr>
        <w:t xml:space="preserve">vec le soutien aux galeries / exposition du Centre national des arts plastiques </w:t>
      </w:r>
      <w:r w:rsidR="00632403" w:rsidRPr="00632403">
        <w:rPr>
          <w:rFonts w:ascii="Arial" w:hAnsi="Arial"/>
          <w:noProof/>
          <w:sz w:val="22"/>
          <w:szCs w:val="22"/>
        </w:rPr>
        <w:drawing>
          <wp:inline distT="0" distB="0" distL="0" distR="0">
            <wp:extent cx="309155" cy="228600"/>
            <wp:effectExtent l="19050" t="0" r="0" b="0"/>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tretch>
                      <a:fillRect/>
                    </a:stretch>
                  </pic:blipFill>
                  <pic:spPr>
                    <a:xfrm>
                      <a:off x="0" y="0"/>
                      <a:ext cx="329625" cy="243736"/>
                    </a:xfrm>
                    <a:prstGeom prst="rect">
                      <a:avLst/>
                    </a:prstGeom>
                  </pic:spPr>
                </pic:pic>
              </a:graphicData>
            </a:graphic>
          </wp:inline>
        </w:drawing>
      </w:r>
    </w:p>
    <w:p w:rsidR="005E5191" w:rsidRPr="005E5191" w:rsidRDefault="005E5191" w:rsidP="005E5191">
      <w:pPr>
        <w:jc w:val="both"/>
        <w:rPr>
          <w:rFonts w:ascii="Arial" w:hAnsi="Arial"/>
          <w:sz w:val="21"/>
          <w:szCs w:val="21"/>
        </w:rPr>
      </w:pPr>
    </w:p>
    <w:p w:rsidR="00F65297" w:rsidRPr="00F65297" w:rsidRDefault="005E5191" w:rsidP="00F65297">
      <w:pPr>
        <w:rPr>
          <w:rFonts w:ascii="Arial" w:hAnsi="Arial" w:cs="Arial"/>
          <w:lang w:val="en-US"/>
        </w:rPr>
      </w:pPr>
      <w:r w:rsidRPr="00F65297">
        <w:rPr>
          <w:rFonts w:ascii="Arial" w:hAnsi="Arial" w:cs="Arial"/>
          <w:lang w:val="en-US"/>
        </w:rPr>
        <w:t>Save the date</w:t>
      </w:r>
      <w:r w:rsidR="00F65297" w:rsidRPr="00F65297">
        <w:rPr>
          <w:rFonts w:ascii="Arial" w:hAnsi="Arial" w:cs="Arial"/>
          <w:lang w:val="en-US"/>
        </w:rPr>
        <w:t xml:space="preserve"> </w:t>
      </w:r>
      <w:r w:rsidR="00632403" w:rsidRPr="00632403">
        <w:rPr>
          <w:rFonts w:ascii="Arial" w:hAnsi="Arial" w:cs="Arial"/>
          <w:color w:val="C80000"/>
          <w:lang w:val="en-US"/>
        </w:rPr>
        <w:t>I</w:t>
      </w:r>
      <w:r w:rsidR="00F65297">
        <w:rPr>
          <w:rFonts w:ascii="Arial" w:hAnsi="Arial" w:cs="Arial"/>
          <w:lang w:val="en-US"/>
        </w:rPr>
        <w:t xml:space="preserve"> </w:t>
      </w:r>
      <w:r w:rsidRPr="00F65297">
        <w:rPr>
          <w:rFonts w:ascii="Arial" w:hAnsi="Arial" w:cs="Arial"/>
          <w:color w:val="C80000"/>
          <w:lang w:val="en-US"/>
        </w:rPr>
        <w:t>Art Fair Dijon</w:t>
      </w:r>
      <w:r w:rsidR="00F65297" w:rsidRPr="00F65297">
        <w:rPr>
          <w:rFonts w:ascii="Arial" w:hAnsi="Arial" w:cs="Arial"/>
          <w:color w:val="790000"/>
          <w:lang w:val="en-US"/>
        </w:rPr>
        <w:t xml:space="preserve"> </w:t>
      </w:r>
      <w:r w:rsidR="00632403" w:rsidRPr="00632403">
        <w:rPr>
          <w:rFonts w:ascii="Arial" w:hAnsi="Arial" w:cs="Arial"/>
          <w:color w:val="C80000"/>
          <w:lang w:val="en-US"/>
        </w:rPr>
        <w:t>I</w:t>
      </w:r>
      <w:r w:rsidR="00632403">
        <w:rPr>
          <w:rFonts w:ascii="Arial" w:hAnsi="Arial" w:cs="Arial"/>
          <w:color w:val="790000"/>
          <w:lang w:val="en-US"/>
        </w:rPr>
        <w:t xml:space="preserve"> </w:t>
      </w:r>
      <w:r w:rsidRPr="00F65297">
        <w:rPr>
          <w:rFonts w:ascii="Arial" w:hAnsi="Arial" w:cs="Arial"/>
          <w:lang w:val="en-US"/>
        </w:rPr>
        <w:t xml:space="preserve">07/10 </w:t>
      </w:r>
      <w:r w:rsidR="00632403">
        <w:rPr>
          <w:rFonts w:ascii="Arial" w:hAnsi="Arial" w:cs="Arial"/>
          <w:lang w:val="en-US"/>
        </w:rPr>
        <w:t>au</w:t>
      </w:r>
      <w:r w:rsidRPr="00F65297">
        <w:rPr>
          <w:rFonts w:ascii="Arial" w:hAnsi="Arial" w:cs="Arial"/>
          <w:lang w:val="en-US"/>
        </w:rPr>
        <w:t xml:space="preserve"> 10/10/21</w:t>
      </w:r>
      <w:r w:rsidR="00632403" w:rsidRPr="00632403">
        <w:rPr>
          <w:rFonts w:ascii="Arial" w:hAnsi="Arial" w:cs="Arial"/>
          <w:color w:val="C80000"/>
          <w:lang w:val="en-US"/>
        </w:rPr>
        <w:t>I</w:t>
      </w:r>
      <w:r w:rsidR="00F65297" w:rsidRPr="00F65297">
        <w:rPr>
          <w:rFonts w:ascii="Arial" w:hAnsi="Arial" w:cs="Arial"/>
          <w:lang w:val="en-US"/>
        </w:rPr>
        <w:t xml:space="preserve">  </w:t>
      </w:r>
      <w:r w:rsidR="00792B2F">
        <w:rPr>
          <w:rFonts w:ascii="Arial" w:hAnsi="Arial" w:cs="Arial"/>
          <w:noProof/>
        </w:rPr>
        <w:drawing>
          <wp:inline distT="0" distB="0" distL="0" distR="0">
            <wp:extent cx="357717" cy="292013"/>
            <wp:effectExtent l="19050" t="0" r="4233" b="0"/>
            <wp:docPr id="3" name="Image 2" descr="Art Dijon 21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 Dijon 21 logo.png"/>
                    <pic:cNvPicPr/>
                  </pic:nvPicPr>
                  <pic:blipFill>
                    <a:blip r:embed="rId10"/>
                    <a:stretch>
                      <a:fillRect/>
                    </a:stretch>
                  </pic:blipFill>
                  <pic:spPr>
                    <a:xfrm>
                      <a:off x="0" y="0"/>
                      <a:ext cx="357134" cy="291537"/>
                    </a:xfrm>
                    <a:prstGeom prst="rect">
                      <a:avLst/>
                    </a:prstGeom>
                  </pic:spPr>
                </pic:pic>
              </a:graphicData>
            </a:graphic>
          </wp:inline>
        </w:drawing>
      </w:r>
    </w:p>
    <w:p w:rsidR="005E5191" w:rsidRPr="00792B2F" w:rsidRDefault="005E5191" w:rsidP="00F65297">
      <w:pPr>
        <w:rPr>
          <w:rFonts w:ascii="Arial" w:hAnsi="Arial" w:cs="Arial"/>
          <w:sz w:val="22"/>
          <w:szCs w:val="22"/>
        </w:rPr>
      </w:pPr>
      <w:r w:rsidRPr="00792B2F">
        <w:rPr>
          <w:rFonts w:ascii="Arial" w:hAnsi="Arial" w:cs="Arial"/>
          <w:sz w:val="22"/>
          <w:szCs w:val="22"/>
        </w:rPr>
        <w:t xml:space="preserve">Parc des expositions et Congrès, Dijon </w:t>
      </w:r>
    </w:p>
    <w:p w:rsidR="005E5191" w:rsidRPr="007135AE" w:rsidRDefault="005E5191" w:rsidP="00F65297">
      <w:pPr>
        <w:rPr>
          <w:rFonts w:ascii="Arial" w:hAnsi="Arial"/>
        </w:rPr>
      </w:pPr>
    </w:p>
    <w:p w:rsidR="003B0E43" w:rsidRDefault="003B0E43" w:rsidP="005E5191">
      <w:pPr>
        <w:rPr>
          <w:rFonts w:ascii="Arial" w:hAnsi="Arial"/>
        </w:rPr>
      </w:pPr>
      <w:r>
        <w:rPr>
          <w:rFonts w:ascii="Arial" w:hAnsi="Arial"/>
          <w:noProof/>
        </w:rPr>
        <w:drawing>
          <wp:inline distT="0" distB="0" distL="0" distR="0">
            <wp:extent cx="2348116" cy="3315456"/>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l="9380" t="5392" r="10987" b="12569"/>
                    <a:stretch/>
                  </pic:blipFill>
                  <pic:spPr bwMode="auto">
                    <a:xfrm>
                      <a:off x="0" y="0"/>
                      <a:ext cx="2400417" cy="338930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a:ext>
                    </a:extLst>
                  </pic:spPr>
                </pic:pic>
              </a:graphicData>
            </a:graphic>
          </wp:inline>
        </w:drawing>
      </w:r>
    </w:p>
    <w:p w:rsidR="005E5191" w:rsidRPr="005E5191" w:rsidRDefault="005E5191" w:rsidP="005E5191">
      <w:pPr>
        <w:rPr>
          <w:rFonts w:ascii="Arial" w:hAnsi="Arial"/>
          <w:sz w:val="11"/>
          <w:szCs w:val="11"/>
        </w:rPr>
      </w:pPr>
    </w:p>
    <w:p w:rsidR="003B0E43" w:rsidRPr="003B0E43" w:rsidRDefault="003B0E43" w:rsidP="005E5191">
      <w:pPr>
        <w:rPr>
          <w:rFonts w:ascii="Arial" w:hAnsi="Arial"/>
          <w:sz w:val="20"/>
          <w:szCs w:val="20"/>
        </w:rPr>
      </w:pPr>
      <w:r w:rsidRPr="003B0E43">
        <w:rPr>
          <w:rFonts w:ascii="Arial" w:hAnsi="Arial"/>
          <w:sz w:val="20"/>
          <w:szCs w:val="20"/>
        </w:rPr>
        <w:t xml:space="preserve">Dominique Dehais, </w:t>
      </w:r>
      <w:r w:rsidRPr="003B0E43">
        <w:rPr>
          <w:rFonts w:ascii="Arial" w:hAnsi="Arial"/>
          <w:i/>
          <w:iCs/>
          <w:sz w:val="20"/>
          <w:szCs w:val="20"/>
        </w:rPr>
        <w:t>Slide de neuf 02</w:t>
      </w:r>
      <w:r w:rsidRPr="003B0E43">
        <w:rPr>
          <w:rFonts w:ascii="Arial" w:hAnsi="Arial"/>
          <w:sz w:val="20"/>
          <w:szCs w:val="20"/>
        </w:rPr>
        <w:t>, 2021</w:t>
      </w:r>
    </w:p>
    <w:p w:rsidR="00286EA6" w:rsidRPr="003B0E43" w:rsidRDefault="003B0E43" w:rsidP="005E5191">
      <w:pPr>
        <w:rPr>
          <w:rFonts w:ascii="Arial" w:hAnsi="Arial"/>
          <w:sz w:val="20"/>
          <w:szCs w:val="20"/>
        </w:rPr>
      </w:pPr>
      <w:r w:rsidRPr="003B0E43">
        <w:rPr>
          <w:rFonts w:ascii="Arial" w:hAnsi="Arial"/>
          <w:sz w:val="20"/>
          <w:szCs w:val="20"/>
        </w:rPr>
        <w:t>laque sur aluminium, 138x195 cm</w:t>
      </w:r>
    </w:p>
    <w:p w:rsidR="00461BF3" w:rsidRDefault="00461BF3" w:rsidP="00D51320">
      <w:pPr>
        <w:rPr>
          <w:rFonts w:ascii="Arial" w:hAnsi="Arial"/>
        </w:rPr>
      </w:pPr>
    </w:p>
    <w:p w:rsidR="00C52B43" w:rsidRDefault="00C52B43" w:rsidP="00D51320">
      <w:pPr>
        <w:numPr>
          <w:ilvl w:val="0"/>
          <w:numId w:val="1"/>
        </w:numPr>
        <w:shd w:val="clear" w:color="auto" w:fill="FFFFFF"/>
        <w:tabs>
          <w:tab w:val="num" w:pos="0"/>
        </w:tabs>
        <w:rPr>
          <w:rFonts w:ascii="Arial" w:hAnsi="Arial" w:cs="Arial"/>
          <w:color w:val="222222"/>
          <w:lang w:eastAsia="ru-RU" w:bidi="fr-FR"/>
        </w:rPr>
      </w:pPr>
      <w:r w:rsidRPr="00721D8F">
        <w:rPr>
          <w:rFonts w:ascii="Arial" w:hAnsi="Arial" w:cs="Arial"/>
          <w:i/>
          <w:color w:val="C00000"/>
          <w:lang w:eastAsia="ru-RU" w:bidi="fr-FR"/>
        </w:rPr>
        <w:t>Art et esthétique des luttes</w:t>
      </w:r>
      <w:r w:rsidRPr="00C364DE">
        <w:rPr>
          <w:rFonts w:ascii="Arial" w:hAnsi="Arial" w:cs="Arial"/>
          <w:color w:val="C00000"/>
          <w:lang w:eastAsia="ru-RU" w:bidi="fr-FR"/>
        </w:rPr>
        <w:t>,</w:t>
      </w:r>
      <w:r w:rsidRPr="007B29C3">
        <w:rPr>
          <w:rFonts w:ascii="Arial" w:hAnsi="Arial" w:cs="Arial"/>
          <w:color w:val="222222"/>
          <w:lang w:eastAsia="ru-RU" w:bidi="fr-FR"/>
        </w:rPr>
        <w:t xml:space="preserve"> 2020, Dominique Dehais et Martine BOUCHIER, </w:t>
      </w:r>
    </w:p>
    <w:p w:rsidR="00C52B43" w:rsidRPr="00C52B43" w:rsidRDefault="00C52B43" w:rsidP="00D51320">
      <w:pPr>
        <w:numPr>
          <w:ilvl w:val="0"/>
          <w:numId w:val="1"/>
        </w:numPr>
        <w:shd w:val="clear" w:color="auto" w:fill="FFFFFF"/>
        <w:tabs>
          <w:tab w:val="num" w:pos="0"/>
        </w:tabs>
        <w:rPr>
          <w:rFonts w:ascii="Arial" w:hAnsi="Arial" w:cs="Arial"/>
          <w:color w:val="262626" w:themeColor="text1" w:themeTint="D9"/>
          <w:lang w:eastAsia="ru-RU" w:bidi="fr-FR"/>
        </w:rPr>
      </w:pPr>
      <w:r w:rsidRPr="00C52B43">
        <w:rPr>
          <w:rFonts w:ascii="Arial" w:hAnsi="Arial" w:cs="Arial"/>
          <w:color w:val="262626" w:themeColor="text1" w:themeTint="D9"/>
          <w:lang w:eastAsia="ru-RU" w:bidi="fr-FR"/>
        </w:rPr>
        <w:t>Genève : Éditions Metis</w:t>
      </w:r>
      <w:r w:rsidR="00F65297">
        <w:rPr>
          <w:rFonts w:ascii="Arial" w:hAnsi="Arial" w:cs="Arial"/>
          <w:color w:val="262626" w:themeColor="text1" w:themeTint="D9"/>
          <w:lang w:eastAsia="ru-RU" w:bidi="fr-FR"/>
        </w:rPr>
        <w:t>P</w:t>
      </w:r>
      <w:r w:rsidRPr="00C52B43">
        <w:rPr>
          <w:rFonts w:ascii="Arial" w:hAnsi="Arial" w:cs="Arial"/>
          <w:color w:val="262626" w:themeColor="text1" w:themeTint="D9"/>
          <w:lang w:eastAsia="ru-RU" w:bidi="fr-FR"/>
        </w:rPr>
        <w:t>resses, pp 121-122</w:t>
      </w:r>
    </w:p>
    <w:p w:rsidR="00C52B43" w:rsidRPr="00C52B43" w:rsidRDefault="00C52B43" w:rsidP="00D51320">
      <w:pPr>
        <w:shd w:val="clear" w:color="auto" w:fill="FFFFFF"/>
        <w:rPr>
          <w:rFonts w:ascii="Arial" w:hAnsi="Arial" w:cs="Arial"/>
          <w:color w:val="262626" w:themeColor="text1" w:themeTint="D9"/>
          <w:sz w:val="18"/>
          <w:szCs w:val="18"/>
          <w:lang w:eastAsia="ru-RU"/>
        </w:rPr>
      </w:pPr>
    </w:p>
    <w:p w:rsidR="00C52B43" w:rsidRPr="002847E9" w:rsidRDefault="00C52B43" w:rsidP="00F65297">
      <w:pPr>
        <w:shd w:val="clear" w:color="auto" w:fill="FFFFFF"/>
        <w:jc w:val="both"/>
        <w:rPr>
          <w:rFonts w:ascii="Arial" w:hAnsi="Arial" w:cs="Arial"/>
          <w:color w:val="262626" w:themeColor="text1" w:themeTint="D9"/>
          <w:sz w:val="22"/>
          <w:szCs w:val="22"/>
          <w:lang w:eastAsia="ru-RU"/>
        </w:rPr>
      </w:pPr>
      <w:r w:rsidRPr="002847E9">
        <w:rPr>
          <w:rFonts w:ascii="Arial" w:hAnsi="Arial" w:cs="Arial"/>
          <w:b/>
          <w:color w:val="808080" w:themeColor="background1" w:themeShade="80"/>
          <w:sz w:val="22"/>
          <w:szCs w:val="22"/>
          <w:lang w:eastAsia="ru-RU"/>
        </w:rPr>
        <w:t>Dominique Dehais</w:t>
      </w:r>
      <w:r w:rsidRPr="002847E9">
        <w:rPr>
          <w:rFonts w:ascii="Arial" w:hAnsi="Arial" w:cs="Arial"/>
          <w:color w:val="262626" w:themeColor="text1" w:themeTint="D9"/>
          <w:sz w:val="22"/>
          <w:szCs w:val="22"/>
          <w:lang w:eastAsia="ru-RU"/>
        </w:rPr>
        <w:t>, artiste et professeur en ATR à l’ENSA Normandie, développe son travail de recherche autour des notions de fabrication et de production dans le monde de l'art, de l'architecture et du design dans ses relations objet (produit, œuvre) / sujet (producteur,créateur) et des mécanismes d'émancipation ou d'asservissement social qui les sous-tendent (</w:t>
      </w:r>
      <w:r w:rsidRPr="002847E9">
        <w:rPr>
          <w:rFonts w:ascii="Arial" w:hAnsi="Arial" w:cs="Arial"/>
          <w:i/>
          <w:color w:val="262626" w:themeColor="text1" w:themeTint="D9"/>
          <w:sz w:val="22"/>
          <w:szCs w:val="22"/>
          <w:lang w:eastAsia="ru-RU"/>
        </w:rPr>
        <w:t>Zone de production - Naissance d'une automobile</w:t>
      </w:r>
      <w:r w:rsidRPr="002847E9">
        <w:rPr>
          <w:rFonts w:ascii="Arial" w:hAnsi="Arial" w:cs="Arial"/>
          <w:color w:val="262626" w:themeColor="text1" w:themeTint="D9"/>
          <w:sz w:val="22"/>
          <w:szCs w:val="22"/>
          <w:lang w:eastAsia="ru-RU"/>
        </w:rPr>
        <w:t>, Co-éditions NVO, Le 19, Centre régional d'art contemporain – Montbéliard, Paris, 2014).</w:t>
      </w:r>
    </w:p>
    <w:p w:rsidR="00C52B43" w:rsidRPr="00F65297" w:rsidRDefault="00C52B43" w:rsidP="00F65297">
      <w:pPr>
        <w:shd w:val="clear" w:color="auto" w:fill="FFFFFF"/>
        <w:jc w:val="both"/>
        <w:rPr>
          <w:rFonts w:ascii="Arial" w:hAnsi="Arial" w:cs="Arial"/>
          <w:color w:val="262626" w:themeColor="text1" w:themeTint="D9"/>
          <w:sz w:val="16"/>
          <w:szCs w:val="16"/>
          <w:lang w:eastAsia="ru-RU"/>
        </w:rPr>
      </w:pPr>
    </w:p>
    <w:p w:rsidR="00FB0FD0" w:rsidRPr="002847E9" w:rsidRDefault="00C52B43" w:rsidP="00F65297">
      <w:pPr>
        <w:shd w:val="clear" w:color="auto" w:fill="FFFFFF"/>
        <w:jc w:val="both"/>
        <w:rPr>
          <w:rFonts w:ascii="Arial" w:hAnsi="Arial" w:cs="Arial"/>
          <w:color w:val="262626" w:themeColor="text1" w:themeTint="D9"/>
          <w:sz w:val="22"/>
          <w:szCs w:val="22"/>
          <w:lang w:eastAsia="ru-RU"/>
        </w:rPr>
      </w:pPr>
      <w:r w:rsidRPr="002847E9">
        <w:rPr>
          <w:rFonts w:ascii="Arial" w:hAnsi="Arial" w:cs="Arial"/>
          <w:color w:val="262626" w:themeColor="text1" w:themeTint="D9"/>
          <w:sz w:val="22"/>
          <w:szCs w:val="22"/>
          <w:lang w:eastAsia="ru-RU"/>
        </w:rPr>
        <w:t xml:space="preserve">Les articulations entre les champs de la production et celui de l’art, la prise en charge de la question de l’humain et sa place dans la production de valeurs sociales conduisent ses investigations en termes de recherche et de réalisations artistiques. De l’art à l’architecture en passant par le design et l’industrie, l’esthétisation systémique, étudié par ailleurs dans le séminaire </w:t>
      </w:r>
      <w:r w:rsidRPr="002847E9">
        <w:rPr>
          <w:rFonts w:ascii="Arial" w:hAnsi="Arial" w:cs="Arial"/>
          <w:i/>
          <w:color w:val="262626" w:themeColor="text1" w:themeTint="D9"/>
          <w:sz w:val="22"/>
          <w:szCs w:val="22"/>
          <w:lang w:eastAsia="ru-RU"/>
        </w:rPr>
        <w:lastRenderedPageBreak/>
        <w:t>Territoires Esthétiques,</w:t>
      </w:r>
      <w:r w:rsidRPr="002847E9">
        <w:rPr>
          <w:rFonts w:ascii="Arial" w:hAnsi="Arial" w:cs="Arial"/>
          <w:color w:val="262626" w:themeColor="text1" w:themeTint="D9"/>
          <w:sz w:val="22"/>
          <w:szCs w:val="22"/>
          <w:lang w:eastAsia="ru-RU"/>
        </w:rPr>
        <w:t xml:space="preserve"> comme forme de captation de la volonté de transindividuation offre l’opportunité de comprendre et mettre à jour les modèles qui conduisent la conception de nos environnement techniques et sensibles comme condition d’existence des milieux de vie de l’être. </w:t>
      </w:r>
    </w:p>
    <w:p w:rsidR="00E674F4" w:rsidRPr="002847E9" w:rsidRDefault="00E674F4" w:rsidP="00F65297">
      <w:pPr>
        <w:jc w:val="both"/>
        <w:rPr>
          <w:rFonts w:ascii="Arial" w:hAnsi="Arial"/>
          <w:color w:val="262626" w:themeColor="text1" w:themeTint="D9"/>
          <w:sz w:val="22"/>
          <w:szCs w:val="22"/>
        </w:rPr>
      </w:pPr>
    </w:p>
    <w:p w:rsidR="00C52B43" w:rsidRDefault="00360223" w:rsidP="00D51320">
      <w:pPr>
        <w:rPr>
          <w:rFonts w:ascii="Arial" w:hAnsi="Arial"/>
          <w:color w:val="262626" w:themeColor="text1" w:themeTint="D9"/>
          <w:sz w:val="22"/>
          <w:szCs w:val="22"/>
        </w:rPr>
      </w:pPr>
      <w:r w:rsidRPr="002847E9">
        <w:rPr>
          <w:rFonts w:ascii="Arial" w:hAnsi="Arial"/>
          <w:b/>
          <w:bCs/>
          <w:color w:val="808080" w:themeColor="background1" w:themeShade="80"/>
          <w:sz w:val="22"/>
          <w:szCs w:val="22"/>
        </w:rPr>
        <w:t>Dominique Dehais</w:t>
      </w:r>
      <w:r w:rsidRPr="002847E9">
        <w:rPr>
          <w:rFonts w:ascii="Arial" w:hAnsi="Arial"/>
          <w:color w:val="262626" w:themeColor="text1" w:themeTint="D9"/>
          <w:sz w:val="22"/>
          <w:szCs w:val="22"/>
        </w:rPr>
        <w:t xml:space="preserve">, </w:t>
      </w:r>
      <w:r w:rsidR="00C52B43" w:rsidRPr="002847E9">
        <w:rPr>
          <w:rFonts w:ascii="Arial" w:hAnsi="Arial"/>
          <w:i/>
          <w:iCs/>
          <w:sz w:val="22"/>
          <w:szCs w:val="22"/>
        </w:rPr>
        <w:t>VIS-À-VIS</w:t>
      </w:r>
      <w:r w:rsidR="00C52B43" w:rsidRPr="002847E9">
        <w:rPr>
          <w:rFonts w:ascii="Arial" w:hAnsi="Arial"/>
          <w:color w:val="262626" w:themeColor="text1" w:themeTint="D9"/>
          <w:sz w:val="22"/>
          <w:szCs w:val="22"/>
        </w:rPr>
        <w:t xml:space="preserve">, </w:t>
      </w:r>
      <w:r w:rsidRPr="002847E9">
        <w:rPr>
          <w:rFonts w:ascii="Arial" w:hAnsi="Arial"/>
          <w:color w:val="262626" w:themeColor="text1" w:themeTint="D9"/>
          <w:sz w:val="22"/>
          <w:szCs w:val="22"/>
        </w:rPr>
        <w:t>ma</w:t>
      </w:r>
      <w:r w:rsidR="00350BFF" w:rsidRPr="002847E9">
        <w:rPr>
          <w:rFonts w:ascii="Arial" w:hAnsi="Arial"/>
          <w:color w:val="262626" w:themeColor="text1" w:themeTint="D9"/>
          <w:sz w:val="22"/>
          <w:szCs w:val="22"/>
        </w:rPr>
        <w:t>rs</w:t>
      </w:r>
      <w:r w:rsidRPr="002847E9">
        <w:rPr>
          <w:rFonts w:ascii="Arial" w:hAnsi="Arial"/>
          <w:color w:val="262626" w:themeColor="text1" w:themeTint="D9"/>
          <w:sz w:val="22"/>
          <w:szCs w:val="22"/>
        </w:rPr>
        <w:t xml:space="preserve"> 2021</w:t>
      </w:r>
      <w:r w:rsidR="00461BF3" w:rsidRPr="002847E9">
        <w:rPr>
          <w:rFonts w:ascii="Arial" w:hAnsi="Arial"/>
          <w:color w:val="262626" w:themeColor="text1" w:themeTint="D9"/>
          <w:sz w:val="22"/>
          <w:szCs w:val="22"/>
        </w:rPr>
        <w:t> :</w:t>
      </w:r>
    </w:p>
    <w:p w:rsidR="00F65297" w:rsidRPr="00F65297" w:rsidRDefault="00F65297" w:rsidP="00D51320">
      <w:pPr>
        <w:rPr>
          <w:rFonts w:ascii="Arial" w:hAnsi="Arial"/>
          <w:color w:val="262626" w:themeColor="text1" w:themeTint="D9"/>
          <w:sz w:val="16"/>
          <w:szCs w:val="16"/>
        </w:rPr>
      </w:pPr>
    </w:p>
    <w:p w:rsidR="00461BF3" w:rsidRPr="002847E9" w:rsidRDefault="00360223" w:rsidP="00F65297">
      <w:pPr>
        <w:jc w:val="both"/>
        <w:rPr>
          <w:rFonts w:ascii="Arial" w:hAnsi="Arial"/>
          <w:color w:val="262626" w:themeColor="text1" w:themeTint="D9"/>
          <w:sz w:val="22"/>
          <w:szCs w:val="22"/>
        </w:rPr>
      </w:pPr>
      <w:r w:rsidRPr="002847E9">
        <w:rPr>
          <w:rFonts w:ascii="Arial" w:hAnsi="Arial"/>
          <w:color w:val="262626" w:themeColor="text1" w:themeTint="D9"/>
          <w:sz w:val="22"/>
          <w:szCs w:val="22"/>
        </w:rPr>
        <w:t>‘</w:t>
      </w:r>
      <w:r w:rsidR="008F77FD" w:rsidRPr="002847E9">
        <w:rPr>
          <w:rFonts w:ascii="Arial" w:hAnsi="Arial"/>
          <w:color w:val="262626" w:themeColor="text1" w:themeTint="D9"/>
          <w:sz w:val="22"/>
          <w:szCs w:val="22"/>
        </w:rPr>
        <w:t>Sur le mur de gauche, après l’entrée, deux pièces polychromes de même taille. L’assemblage de neuf tôles d’aluminium laquées constituent chacune d’elles. De grandes tailles, elles occupent une grande partie du mur de leur surface réfléchissante. Neuf teintes chacune qui restituent l’aspect brillant d’un tirage photographique, comme une surface liquide. En face sur l’autre mur, deux boites fines, des emballages à la dimension des panneaux, appuyées sur le mur. A l’intérieur est installé une toile imprimée du contretype inversé de la pièce accrochée en vis-à-vis. Les empreintes jumelles présentées dans les boites semblent délavées au regard des tôles laquées. Dans cette première séquence, l’espace se condense dans la relation entre les deux cotés de la galerie. En face, sur le mur du fond, une tache noire emprisonnée entre deux surfaces transparentes évoque un portrait, un imago encapsulé dans l’épaisseur de la peinture sous verre. Sur le dernier mur à droite, un assemblage horizontal de deux planches en fonte d’aluminium noir et blanche affiche un paysage sans fond, une abstraction de la profondeur binaire. La perception de l’ensemble est perturbée par la présence de la colonne centrale enveloppé d’un miroir cylindrique. Pourtant il n’y a pas d’anamorphose à découvrir ou un quelconque point de vue à situer dans l’espace. Le miroitement déformé de ce qui est présent dans le lieu ancre le pivot centrifuge d’une quête de symétrie impossible, d’une empreinte originelle disparue.</w:t>
      </w:r>
      <w:r w:rsidRPr="002847E9">
        <w:rPr>
          <w:rFonts w:ascii="Arial" w:hAnsi="Arial"/>
          <w:color w:val="262626" w:themeColor="text1" w:themeTint="D9"/>
          <w:sz w:val="22"/>
          <w:szCs w:val="22"/>
        </w:rPr>
        <w:t>’</w:t>
      </w:r>
    </w:p>
    <w:p w:rsidR="00AA47BB" w:rsidRPr="002847E9" w:rsidRDefault="00AA47BB">
      <w:pPr>
        <w:rPr>
          <w:rFonts w:ascii="Arial" w:hAnsi="Arial"/>
          <w:sz w:val="22"/>
          <w:szCs w:val="22"/>
        </w:rPr>
      </w:pPr>
    </w:p>
    <w:p w:rsidR="00452C7B" w:rsidRDefault="00452C7B">
      <w:pPr>
        <w:rPr>
          <w:rFonts w:ascii="Arial" w:hAnsi="Arial"/>
          <w:b/>
          <w:bCs/>
          <w:color w:val="C00000"/>
          <w:sz w:val="22"/>
          <w:szCs w:val="22"/>
        </w:rPr>
      </w:pPr>
      <w:r w:rsidRPr="00935369">
        <w:rPr>
          <w:rFonts w:ascii="Arial" w:hAnsi="Arial"/>
          <w:b/>
          <w:bCs/>
          <w:color w:val="C00000"/>
          <w:sz w:val="22"/>
          <w:szCs w:val="22"/>
        </w:rPr>
        <w:t xml:space="preserve">Hors les murs </w:t>
      </w:r>
    </w:p>
    <w:p w:rsidR="002847E9" w:rsidRDefault="002847E9">
      <w:pPr>
        <w:rPr>
          <w:rFonts w:ascii="Arial" w:hAnsi="Arial"/>
          <w:b/>
          <w:bCs/>
          <w:color w:val="C00000"/>
          <w:sz w:val="22"/>
          <w:szCs w:val="22"/>
        </w:rPr>
      </w:pPr>
    </w:p>
    <w:p w:rsidR="002847E9" w:rsidRPr="00935369" w:rsidRDefault="002847E9" w:rsidP="002847E9">
      <w:pPr>
        <w:rPr>
          <w:rFonts w:ascii="Arial" w:hAnsi="Arial"/>
          <w:b/>
          <w:bCs/>
          <w:color w:val="C00000"/>
          <w:sz w:val="22"/>
          <w:szCs w:val="22"/>
        </w:rPr>
      </w:pPr>
      <w:r w:rsidRPr="00935369">
        <w:rPr>
          <w:rFonts w:ascii="Arial" w:hAnsi="Arial"/>
          <w:b/>
          <w:bCs/>
          <w:color w:val="C00000"/>
          <w:sz w:val="22"/>
          <w:szCs w:val="22"/>
        </w:rPr>
        <w:t xml:space="preserve">Art </w:t>
      </w:r>
      <w:r>
        <w:rPr>
          <w:rFonts w:ascii="Arial" w:hAnsi="Arial"/>
          <w:b/>
          <w:bCs/>
          <w:color w:val="C00000"/>
          <w:sz w:val="22"/>
          <w:szCs w:val="22"/>
        </w:rPr>
        <w:t>F</w:t>
      </w:r>
      <w:r w:rsidRPr="00935369">
        <w:rPr>
          <w:rFonts w:ascii="Arial" w:hAnsi="Arial"/>
          <w:b/>
          <w:bCs/>
          <w:color w:val="C00000"/>
          <w:sz w:val="22"/>
          <w:szCs w:val="22"/>
        </w:rPr>
        <w:t xml:space="preserve">air Dijon </w:t>
      </w:r>
    </w:p>
    <w:p w:rsidR="002847E9" w:rsidRPr="00935369" w:rsidRDefault="002847E9" w:rsidP="002847E9">
      <w:pPr>
        <w:rPr>
          <w:rFonts w:ascii="Arial" w:hAnsi="Arial" w:cs="Arial"/>
          <w:sz w:val="22"/>
          <w:szCs w:val="22"/>
        </w:rPr>
      </w:pPr>
      <w:r w:rsidRPr="00935369">
        <w:rPr>
          <w:rFonts w:ascii="Arial" w:hAnsi="Arial"/>
          <w:sz w:val="22"/>
          <w:szCs w:val="22"/>
        </w:rPr>
        <w:t>07.10</w:t>
      </w:r>
      <w:r>
        <w:rPr>
          <w:rFonts w:ascii="Arial" w:hAnsi="Arial"/>
          <w:sz w:val="22"/>
          <w:szCs w:val="22"/>
        </w:rPr>
        <w:t xml:space="preserve">.21 </w:t>
      </w:r>
      <w:r w:rsidRPr="00935369">
        <w:rPr>
          <w:rFonts w:ascii="Arial" w:hAnsi="Arial"/>
          <w:sz w:val="22"/>
          <w:szCs w:val="22"/>
        </w:rPr>
        <w:t xml:space="preserve">&gt; </w:t>
      </w:r>
      <w:r>
        <w:rPr>
          <w:rFonts w:ascii="Arial" w:hAnsi="Arial"/>
          <w:sz w:val="22"/>
          <w:szCs w:val="22"/>
        </w:rPr>
        <w:t>10</w:t>
      </w:r>
      <w:r w:rsidRPr="00935369">
        <w:rPr>
          <w:rFonts w:ascii="Arial" w:hAnsi="Arial"/>
          <w:sz w:val="22"/>
          <w:szCs w:val="22"/>
        </w:rPr>
        <w:t xml:space="preserve">.10.21 </w:t>
      </w:r>
      <w:r>
        <w:rPr>
          <w:rFonts w:ascii="Arial" w:hAnsi="Arial"/>
          <w:sz w:val="22"/>
          <w:szCs w:val="22"/>
        </w:rPr>
        <w:t xml:space="preserve">Anaïs Lelièvre / Frédéric Coché, </w:t>
      </w:r>
      <w:r w:rsidRPr="00935369">
        <w:rPr>
          <w:rFonts w:ascii="Arial" w:hAnsi="Arial" w:cs="Arial"/>
          <w:sz w:val="22"/>
          <w:szCs w:val="22"/>
        </w:rPr>
        <w:t>Parc des expositions</w:t>
      </w:r>
      <w:r>
        <w:rPr>
          <w:rFonts w:ascii="Arial" w:hAnsi="Arial" w:cs="Arial"/>
          <w:sz w:val="22"/>
          <w:szCs w:val="22"/>
        </w:rPr>
        <w:t xml:space="preserve">, </w:t>
      </w:r>
      <w:r w:rsidRPr="00935369">
        <w:rPr>
          <w:rFonts w:ascii="Arial" w:hAnsi="Arial" w:cs="Arial"/>
          <w:sz w:val="22"/>
          <w:szCs w:val="22"/>
        </w:rPr>
        <w:t xml:space="preserve">Dijon, France </w:t>
      </w:r>
    </w:p>
    <w:p w:rsidR="00461BF3" w:rsidRPr="002847E9" w:rsidRDefault="00461BF3">
      <w:pPr>
        <w:rPr>
          <w:rFonts w:ascii="Arial" w:hAnsi="Arial"/>
          <w:b/>
          <w:bCs/>
          <w:color w:val="C00000"/>
          <w:sz w:val="16"/>
          <w:szCs w:val="16"/>
        </w:rPr>
      </w:pPr>
    </w:p>
    <w:p w:rsidR="00461BF3" w:rsidRDefault="00461BF3">
      <w:pPr>
        <w:rPr>
          <w:rFonts w:ascii="Arial" w:hAnsi="Arial"/>
          <w:b/>
          <w:bCs/>
          <w:color w:val="C00000"/>
          <w:sz w:val="22"/>
          <w:szCs w:val="22"/>
        </w:rPr>
      </w:pPr>
      <w:r>
        <w:rPr>
          <w:rFonts w:ascii="Arial" w:hAnsi="Arial"/>
          <w:b/>
          <w:bCs/>
          <w:color w:val="C00000"/>
          <w:sz w:val="22"/>
          <w:szCs w:val="22"/>
        </w:rPr>
        <w:t>Anaïs Lelièvre</w:t>
      </w:r>
    </w:p>
    <w:p w:rsidR="004D5EBF" w:rsidRDefault="004D5EBF">
      <w:pPr>
        <w:rPr>
          <w:rFonts w:ascii="Arial" w:hAnsi="Arial"/>
          <w:sz w:val="22"/>
          <w:szCs w:val="22"/>
          <w:lang w:val="en-US"/>
        </w:rPr>
      </w:pPr>
      <w:r w:rsidRPr="00801FF3">
        <w:rPr>
          <w:rFonts w:ascii="Arial" w:hAnsi="Arial"/>
          <w:sz w:val="22"/>
          <w:szCs w:val="22"/>
          <w:lang w:val="en-US"/>
        </w:rPr>
        <w:t>17.09</w:t>
      </w:r>
      <w:r w:rsidR="00801FF3" w:rsidRPr="00801FF3">
        <w:rPr>
          <w:rFonts w:ascii="Arial" w:hAnsi="Arial"/>
          <w:sz w:val="22"/>
          <w:szCs w:val="22"/>
          <w:lang w:val="en-US"/>
        </w:rPr>
        <w:t>.21</w:t>
      </w:r>
      <w:r w:rsidR="002847E9">
        <w:rPr>
          <w:rFonts w:ascii="Arial" w:hAnsi="Arial"/>
          <w:sz w:val="22"/>
          <w:szCs w:val="22"/>
          <w:lang w:val="en-US"/>
        </w:rPr>
        <w:t xml:space="preserve"> </w:t>
      </w:r>
      <w:r w:rsidRPr="004D5EBF">
        <w:rPr>
          <w:rFonts w:ascii="Arial" w:hAnsi="Arial"/>
          <w:sz w:val="22"/>
          <w:szCs w:val="22"/>
          <w:lang w:val="en-US"/>
        </w:rPr>
        <w:t>&gt; </w:t>
      </w:r>
      <w:r w:rsidR="002847E9">
        <w:rPr>
          <w:rFonts w:ascii="Arial" w:hAnsi="Arial"/>
          <w:sz w:val="22"/>
          <w:szCs w:val="22"/>
          <w:lang w:val="en-US"/>
        </w:rPr>
        <w:t>15.11.21</w:t>
      </w:r>
      <w:r w:rsidRPr="004D5EBF">
        <w:rPr>
          <w:rFonts w:ascii="Arial" w:hAnsi="Arial"/>
          <w:sz w:val="22"/>
          <w:szCs w:val="22"/>
          <w:lang w:val="en-US"/>
        </w:rPr>
        <w:t xml:space="preserve"> group show, Château de Rentilly, Bussy</w:t>
      </w:r>
      <w:r>
        <w:rPr>
          <w:rFonts w:ascii="Arial" w:hAnsi="Arial"/>
          <w:sz w:val="22"/>
          <w:szCs w:val="22"/>
          <w:lang w:val="en-US"/>
        </w:rPr>
        <w:t xml:space="preserve">-Saint-Martin, France </w:t>
      </w:r>
    </w:p>
    <w:p w:rsidR="0037710E" w:rsidRDefault="0037710E">
      <w:pPr>
        <w:rPr>
          <w:rFonts w:ascii="Arial" w:eastAsia="Arial" w:hAnsi="Arial"/>
          <w:color w:val="000000"/>
          <w:sz w:val="22"/>
          <w:szCs w:val="22"/>
          <w:lang w:eastAsia="hi-IN"/>
        </w:rPr>
      </w:pPr>
      <w:r w:rsidRPr="005F13B0">
        <w:rPr>
          <w:rFonts w:ascii="Arial" w:eastAsia="Arial" w:hAnsi="Arial"/>
          <w:color w:val="000000"/>
          <w:sz w:val="22"/>
          <w:szCs w:val="22"/>
          <w:lang w:eastAsia="hi-IN"/>
        </w:rPr>
        <w:t>09.07.21 &gt; 03.10.21</w:t>
      </w:r>
      <w:r w:rsidRPr="005F13B0">
        <w:rPr>
          <w:rFonts w:ascii="Arial" w:eastAsia="Arial" w:hAnsi="Arial"/>
          <w:i/>
          <w:iCs/>
          <w:color w:val="000000"/>
          <w:sz w:val="22"/>
          <w:szCs w:val="22"/>
          <w:lang w:eastAsia="hi-IN"/>
        </w:rPr>
        <w:t>Cinis</w:t>
      </w:r>
      <w:r w:rsidRPr="005F13B0">
        <w:rPr>
          <w:rFonts w:ascii="Arial" w:eastAsia="Arial" w:hAnsi="Arial"/>
          <w:color w:val="000000"/>
          <w:sz w:val="22"/>
          <w:szCs w:val="22"/>
          <w:lang w:eastAsia="hi-IN"/>
        </w:rPr>
        <w:t>, exposition personnelle, Galerie</w:t>
      </w:r>
      <w:r>
        <w:rPr>
          <w:rFonts w:ascii="Arial" w:eastAsia="Arial" w:hAnsi="Arial"/>
          <w:color w:val="000000"/>
          <w:sz w:val="22"/>
          <w:szCs w:val="22"/>
          <w:lang w:eastAsia="hi-IN"/>
        </w:rPr>
        <w:t xml:space="preserve"> du</w:t>
      </w:r>
      <w:r w:rsidRPr="005F13B0">
        <w:rPr>
          <w:rFonts w:ascii="Arial" w:eastAsia="Arial" w:hAnsi="Arial"/>
          <w:color w:val="000000"/>
          <w:sz w:val="22"/>
          <w:szCs w:val="22"/>
          <w:lang w:eastAsia="hi-IN"/>
        </w:rPr>
        <w:t xml:space="preserve">Dourven, Pointe du Dourven, </w:t>
      </w:r>
      <w:r w:rsidR="00CF0ED0">
        <w:rPr>
          <w:rFonts w:ascii="Arial" w:eastAsia="Arial" w:hAnsi="Arial"/>
          <w:color w:val="000000"/>
          <w:sz w:val="22"/>
          <w:szCs w:val="22"/>
          <w:lang w:eastAsia="hi-IN"/>
        </w:rPr>
        <w:t>France</w:t>
      </w:r>
    </w:p>
    <w:p w:rsidR="00CF0ED0" w:rsidRDefault="00CF0ED0">
      <w:pPr>
        <w:rPr>
          <w:rFonts w:ascii="Arial" w:eastAsia="Arial" w:hAnsi="Arial"/>
          <w:color w:val="000000"/>
          <w:sz w:val="22"/>
          <w:szCs w:val="22"/>
          <w:lang w:eastAsia="hi-IN"/>
        </w:rPr>
      </w:pPr>
      <w:r>
        <w:rPr>
          <w:rFonts w:ascii="Arial" w:eastAsia="Arial" w:hAnsi="Arial"/>
          <w:color w:val="000000"/>
          <w:sz w:val="22"/>
          <w:szCs w:val="22"/>
          <w:lang w:eastAsia="hi-IN"/>
        </w:rPr>
        <w:t xml:space="preserve">02.07.21 &gt; 19.09.21 </w:t>
      </w:r>
      <w:r w:rsidRPr="00CF0ED0">
        <w:rPr>
          <w:rFonts w:ascii="Arial" w:eastAsia="Arial" w:hAnsi="Arial"/>
          <w:i/>
          <w:iCs/>
          <w:color w:val="000000"/>
          <w:sz w:val="22"/>
          <w:szCs w:val="22"/>
          <w:lang w:eastAsia="hi-IN"/>
        </w:rPr>
        <w:t>L’Art dans les chapelles</w:t>
      </w:r>
      <w:r>
        <w:rPr>
          <w:rFonts w:ascii="Arial" w:eastAsia="Arial" w:hAnsi="Arial"/>
          <w:color w:val="000000"/>
          <w:sz w:val="22"/>
          <w:szCs w:val="22"/>
          <w:lang w:eastAsia="hi-IN"/>
        </w:rPr>
        <w:t xml:space="preserve">, Chapelle St Adrien, St Barthélémy </w:t>
      </w:r>
    </w:p>
    <w:p w:rsidR="00360223" w:rsidRPr="0037710E" w:rsidRDefault="00360223" w:rsidP="00360223">
      <w:pPr>
        <w:rPr>
          <w:sz w:val="22"/>
          <w:szCs w:val="22"/>
        </w:rPr>
      </w:pPr>
    </w:p>
    <w:p w:rsidR="00935369" w:rsidRPr="005979BC" w:rsidRDefault="00935369" w:rsidP="00935369">
      <w:pPr>
        <w:rPr>
          <w:rFonts w:ascii="Arial" w:eastAsia="Arial" w:hAnsi="Arial"/>
          <w:b/>
          <w:color w:val="C00000"/>
          <w:sz w:val="22"/>
          <w:szCs w:val="22"/>
          <w:lang w:eastAsia="hi-IN"/>
        </w:rPr>
      </w:pPr>
      <w:r w:rsidRPr="005979BC">
        <w:rPr>
          <w:rFonts w:ascii="Arial" w:eastAsia="Arial" w:hAnsi="Arial"/>
          <w:b/>
          <w:color w:val="C00000"/>
          <w:sz w:val="22"/>
          <w:szCs w:val="22"/>
          <w:lang w:eastAsia="hi-IN"/>
        </w:rPr>
        <w:t>Sanna</w:t>
      </w:r>
      <w:r w:rsidR="002847E9">
        <w:rPr>
          <w:rFonts w:ascii="Arial" w:eastAsia="Arial" w:hAnsi="Arial"/>
          <w:b/>
          <w:color w:val="C00000"/>
          <w:sz w:val="22"/>
          <w:szCs w:val="22"/>
          <w:lang w:eastAsia="hi-IN"/>
        </w:rPr>
        <w:t xml:space="preserve"> </w:t>
      </w:r>
      <w:r w:rsidRPr="005979BC">
        <w:rPr>
          <w:rFonts w:ascii="Arial" w:eastAsia="Arial" w:hAnsi="Arial"/>
          <w:b/>
          <w:color w:val="C00000"/>
          <w:sz w:val="22"/>
          <w:szCs w:val="22"/>
          <w:lang w:eastAsia="hi-IN"/>
        </w:rPr>
        <w:t>Kannisto</w:t>
      </w:r>
    </w:p>
    <w:p w:rsidR="00935369" w:rsidRDefault="00935369" w:rsidP="00935369">
      <w:pPr>
        <w:rPr>
          <w:rFonts w:ascii="Arial" w:eastAsia="Arial" w:hAnsi="Arial"/>
          <w:sz w:val="22"/>
          <w:szCs w:val="22"/>
          <w:lang w:eastAsia="hi-IN"/>
        </w:rPr>
      </w:pPr>
      <w:r>
        <w:rPr>
          <w:rFonts w:ascii="Arial" w:eastAsia="Arial" w:hAnsi="Arial"/>
          <w:sz w:val="22"/>
          <w:szCs w:val="22"/>
          <w:lang w:eastAsia="hi-IN"/>
        </w:rPr>
        <w:t>01.07</w:t>
      </w:r>
      <w:r w:rsidR="00801FF3">
        <w:rPr>
          <w:rFonts w:ascii="Arial" w:eastAsia="Arial" w:hAnsi="Arial"/>
          <w:sz w:val="22"/>
          <w:szCs w:val="22"/>
          <w:lang w:eastAsia="hi-IN"/>
        </w:rPr>
        <w:t>.21</w:t>
      </w:r>
      <w:r>
        <w:rPr>
          <w:rFonts w:ascii="Arial" w:eastAsia="Arial" w:hAnsi="Arial"/>
          <w:sz w:val="22"/>
          <w:szCs w:val="22"/>
          <w:lang w:eastAsia="hi-IN"/>
        </w:rPr>
        <w:t>&gt; 30.09.21</w:t>
      </w:r>
      <w:r w:rsidRPr="005F13B0">
        <w:rPr>
          <w:rFonts w:ascii="Arial" w:eastAsia="Arial" w:hAnsi="Arial"/>
          <w:sz w:val="22"/>
          <w:szCs w:val="22"/>
          <w:lang w:eastAsia="hi-IN"/>
        </w:rPr>
        <w:t xml:space="preserve"> Festival photographique, La Gacilly, </w:t>
      </w:r>
      <w:r>
        <w:rPr>
          <w:rFonts w:ascii="Arial" w:eastAsia="Arial" w:hAnsi="Arial"/>
          <w:sz w:val="22"/>
          <w:szCs w:val="22"/>
          <w:lang w:eastAsia="hi-IN"/>
        </w:rPr>
        <w:t>France</w:t>
      </w:r>
    </w:p>
    <w:p w:rsidR="00935369" w:rsidRPr="00E17D90" w:rsidRDefault="00935369" w:rsidP="00360223">
      <w:pPr>
        <w:rPr>
          <w:sz w:val="22"/>
          <w:szCs w:val="22"/>
        </w:rPr>
      </w:pPr>
    </w:p>
    <w:p w:rsidR="00935369" w:rsidRPr="00172EA4" w:rsidRDefault="00935369" w:rsidP="00935369">
      <w:pPr>
        <w:rPr>
          <w:rFonts w:ascii="Arial" w:hAnsi="Arial"/>
          <w:b/>
          <w:bCs/>
          <w:color w:val="C00000"/>
          <w:sz w:val="22"/>
          <w:szCs w:val="22"/>
        </w:rPr>
      </w:pPr>
      <w:r w:rsidRPr="00172EA4">
        <w:rPr>
          <w:rFonts w:ascii="Arial" w:hAnsi="Arial"/>
          <w:b/>
          <w:bCs/>
          <w:color w:val="C00000"/>
          <w:sz w:val="22"/>
          <w:szCs w:val="22"/>
        </w:rPr>
        <w:t>Richard M</w:t>
      </w:r>
      <w:r>
        <w:rPr>
          <w:rFonts w:ascii="Arial" w:hAnsi="Arial"/>
          <w:b/>
          <w:bCs/>
          <w:color w:val="C00000"/>
          <w:sz w:val="22"/>
          <w:szCs w:val="22"/>
        </w:rPr>
        <w:t>ü</w:t>
      </w:r>
      <w:r w:rsidRPr="00172EA4">
        <w:rPr>
          <w:rFonts w:ascii="Arial" w:hAnsi="Arial"/>
          <w:b/>
          <w:bCs/>
          <w:color w:val="C00000"/>
          <w:sz w:val="22"/>
          <w:szCs w:val="22"/>
        </w:rPr>
        <w:t xml:space="preserve">ller </w:t>
      </w:r>
    </w:p>
    <w:p w:rsidR="00935369" w:rsidRPr="005979BC" w:rsidRDefault="00935369" w:rsidP="00935369">
      <w:pPr>
        <w:rPr>
          <w:rFonts w:ascii="Arial" w:hAnsi="Arial"/>
          <w:color w:val="000000"/>
          <w:sz w:val="22"/>
          <w:szCs w:val="22"/>
        </w:rPr>
      </w:pPr>
      <w:r>
        <w:rPr>
          <w:rFonts w:ascii="Arial" w:hAnsi="Arial"/>
          <w:color w:val="000000"/>
          <w:sz w:val="22"/>
          <w:szCs w:val="22"/>
        </w:rPr>
        <w:t>24.06</w:t>
      </w:r>
      <w:r w:rsidR="00801FF3">
        <w:rPr>
          <w:rFonts w:ascii="Arial" w:hAnsi="Arial"/>
          <w:color w:val="000000"/>
          <w:sz w:val="22"/>
          <w:szCs w:val="22"/>
        </w:rPr>
        <w:t>.21</w:t>
      </w:r>
      <w:r>
        <w:rPr>
          <w:rFonts w:ascii="Arial" w:hAnsi="Arial"/>
          <w:color w:val="000000"/>
          <w:sz w:val="22"/>
          <w:szCs w:val="22"/>
        </w:rPr>
        <w:t xml:space="preserve">&gt; 19.09.21 </w:t>
      </w:r>
      <w:r w:rsidRPr="005979BC">
        <w:rPr>
          <w:rFonts w:ascii="Arial" w:hAnsi="Arial"/>
          <w:i/>
          <w:iCs/>
          <w:color w:val="000000"/>
          <w:sz w:val="22"/>
          <w:szCs w:val="22"/>
        </w:rPr>
        <w:t>LesAnémone</w:t>
      </w:r>
      <w:r>
        <w:rPr>
          <w:rFonts w:ascii="Arial" w:hAnsi="Arial"/>
          <w:i/>
          <w:iCs/>
          <w:color w:val="000000"/>
          <w:sz w:val="22"/>
          <w:szCs w:val="22"/>
        </w:rPr>
        <w:t>s</w:t>
      </w:r>
      <w:r w:rsidRPr="005979BC">
        <w:rPr>
          <w:rFonts w:ascii="Arial" w:hAnsi="Arial"/>
          <w:i/>
          <w:iCs/>
          <w:color w:val="000000"/>
          <w:sz w:val="22"/>
          <w:szCs w:val="22"/>
        </w:rPr>
        <w:t xml:space="preserve"> sauvage</w:t>
      </w:r>
      <w:r>
        <w:rPr>
          <w:rFonts w:ascii="Arial" w:hAnsi="Arial"/>
          <w:i/>
          <w:iCs/>
          <w:color w:val="000000"/>
          <w:sz w:val="22"/>
          <w:szCs w:val="22"/>
        </w:rPr>
        <w:t>s</w:t>
      </w:r>
      <w:r>
        <w:rPr>
          <w:rFonts w:ascii="Arial" w:hAnsi="Arial"/>
          <w:color w:val="000000"/>
          <w:sz w:val="22"/>
          <w:szCs w:val="22"/>
        </w:rPr>
        <w:t xml:space="preserve">, collection de Jean Claude Serges, Sellerie – Musée d’art et d’archéologie d’Aurillac, France </w:t>
      </w:r>
    </w:p>
    <w:p w:rsidR="00935369" w:rsidRPr="002847E9" w:rsidRDefault="00935369" w:rsidP="00360223">
      <w:pPr>
        <w:rPr>
          <w:sz w:val="16"/>
          <w:szCs w:val="16"/>
        </w:rPr>
      </w:pPr>
    </w:p>
    <w:p w:rsidR="00801FF3" w:rsidRPr="00CF0ED0" w:rsidRDefault="00801FF3">
      <w:pPr>
        <w:rPr>
          <w:rFonts w:ascii="Arial" w:hAnsi="Arial"/>
          <w:b/>
          <w:bCs/>
          <w:color w:val="C00000"/>
          <w:sz w:val="22"/>
          <w:szCs w:val="22"/>
        </w:rPr>
      </w:pPr>
      <w:r w:rsidRPr="00CF0ED0">
        <w:rPr>
          <w:rFonts w:ascii="Arial" w:hAnsi="Arial"/>
          <w:b/>
          <w:bCs/>
          <w:color w:val="C00000"/>
          <w:sz w:val="22"/>
          <w:szCs w:val="22"/>
        </w:rPr>
        <w:t>Alexandra Sá</w:t>
      </w:r>
    </w:p>
    <w:p w:rsidR="00801FF3" w:rsidRPr="00801FF3" w:rsidRDefault="00801FF3" w:rsidP="00801FF3">
      <w:r w:rsidRPr="00CF0ED0">
        <w:rPr>
          <w:rFonts w:ascii="Arial" w:hAnsi="Arial"/>
          <w:sz w:val="22"/>
          <w:szCs w:val="22"/>
        </w:rPr>
        <w:t xml:space="preserve">25.09.21 &gt; 01.10.21 </w:t>
      </w:r>
      <w:r w:rsidRPr="00CF0ED0">
        <w:rPr>
          <w:rFonts w:ascii="Arial" w:hAnsi="Arial"/>
          <w:i/>
          <w:iCs/>
          <w:sz w:val="22"/>
          <w:szCs w:val="22"/>
        </w:rPr>
        <w:t>Dernière ligne courbe</w:t>
      </w:r>
      <w:r w:rsidRPr="00CF0ED0">
        <w:rPr>
          <w:rFonts w:ascii="Arial" w:hAnsi="Arial"/>
          <w:sz w:val="22"/>
          <w:szCs w:val="22"/>
        </w:rPr>
        <w:t xml:space="preserve">, group show, </w:t>
      </w:r>
      <w:r w:rsidRPr="00CF0ED0">
        <w:rPr>
          <w:rFonts w:ascii="Arial" w:hAnsi="Arial" w:cs="Arial"/>
          <w:color w:val="000000"/>
          <w:sz w:val="22"/>
          <w:szCs w:val="22"/>
          <w:shd w:val="clear" w:color="auto" w:fill="FFFFFF"/>
        </w:rPr>
        <w:t>Saison du Dessin, Galerie La Nave Va, Marseille</w:t>
      </w:r>
      <w:r w:rsidRPr="00801FF3">
        <w:rPr>
          <w:rFonts w:ascii="Arial" w:hAnsi="Arial" w:cs="Arial"/>
          <w:color w:val="000000"/>
          <w:sz w:val="18"/>
          <w:szCs w:val="18"/>
        </w:rPr>
        <w:br w:type="textWrapping" w:clear="all"/>
      </w:r>
    </w:p>
    <w:p w:rsidR="00E54ACB" w:rsidRPr="008F77FD" w:rsidRDefault="00E54ACB">
      <w:pPr>
        <w:rPr>
          <w:rFonts w:ascii="Arial" w:hAnsi="Arial"/>
        </w:rPr>
      </w:pPr>
    </w:p>
    <w:sectPr w:rsidR="00E54ACB" w:rsidRPr="008F77FD" w:rsidSect="007E0A9C">
      <w:pgSz w:w="11900" w:h="16840"/>
      <w:pgMar w:top="567" w:right="1134"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0C0" w:rsidRDefault="001640C0" w:rsidP="008F77FD">
      <w:r>
        <w:separator/>
      </w:r>
    </w:p>
  </w:endnote>
  <w:endnote w:type="continuationSeparator" w:id="1">
    <w:p w:rsidR="001640C0" w:rsidRDefault="001640C0" w:rsidP="008F77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0C0" w:rsidRDefault="001640C0" w:rsidP="008F77FD">
      <w:r>
        <w:separator/>
      </w:r>
    </w:p>
  </w:footnote>
  <w:footnote w:type="continuationSeparator" w:id="1">
    <w:p w:rsidR="001640C0" w:rsidRDefault="001640C0" w:rsidP="008F77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hyphenationZone w:val="425"/>
  <w:characterSpacingControl w:val="doNotCompress"/>
  <w:footnotePr>
    <w:footnote w:id="0"/>
    <w:footnote w:id="1"/>
  </w:footnotePr>
  <w:endnotePr>
    <w:endnote w:id="0"/>
    <w:endnote w:id="1"/>
  </w:endnotePr>
  <w:compat/>
  <w:rsids>
    <w:rsidRoot w:val="001B6514"/>
    <w:rsid w:val="000263CA"/>
    <w:rsid w:val="000955FC"/>
    <w:rsid w:val="000D67D7"/>
    <w:rsid w:val="00105E9D"/>
    <w:rsid w:val="0013303D"/>
    <w:rsid w:val="001640C0"/>
    <w:rsid w:val="001B6514"/>
    <w:rsid w:val="001D5433"/>
    <w:rsid w:val="001F4816"/>
    <w:rsid w:val="00220F9D"/>
    <w:rsid w:val="00237507"/>
    <w:rsid w:val="00254D81"/>
    <w:rsid w:val="002847E9"/>
    <w:rsid w:val="00286EA6"/>
    <w:rsid w:val="00327CAA"/>
    <w:rsid w:val="00346974"/>
    <w:rsid w:val="00350BFF"/>
    <w:rsid w:val="00360223"/>
    <w:rsid w:val="0036591B"/>
    <w:rsid w:val="0037710E"/>
    <w:rsid w:val="003B0E43"/>
    <w:rsid w:val="003C24C0"/>
    <w:rsid w:val="003F3B9B"/>
    <w:rsid w:val="00452C7B"/>
    <w:rsid w:val="00461BF3"/>
    <w:rsid w:val="00482162"/>
    <w:rsid w:val="004837E0"/>
    <w:rsid w:val="004952AD"/>
    <w:rsid w:val="004B1136"/>
    <w:rsid w:val="004B6FF2"/>
    <w:rsid w:val="004C5586"/>
    <w:rsid w:val="004D5EBF"/>
    <w:rsid w:val="005006D9"/>
    <w:rsid w:val="00537B16"/>
    <w:rsid w:val="0054399D"/>
    <w:rsid w:val="00570A8B"/>
    <w:rsid w:val="005808DD"/>
    <w:rsid w:val="005952E6"/>
    <w:rsid w:val="005E5191"/>
    <w:rsid w:val="005F1179"/>
    <w:rsid w:val="00632403"/>
    <w:rsid w:val="006973CD"/>
    <w:rsid w:val="006E4AB0"/>
    <w:rsid w:val="007135AE"/>
    <w:rsid w:val="00715827"/>
    <w:rsid w:val="00721D8F"/>
    <w:rsid w:val="00792B2F"/>
    <w:rsid w:val="007D672B"/>
    <w:rsid w:val="007E0A9C"/>
    <w:rsid w:val="00801FF3"/>
    <w:rsid w:val="00815A9B"/>
    <w:rsid w:val="008B0D0C"/>
    <w:rsid w:val="008F77FD"/>
    <w:rsid w:val="009240E4"/>
    <w:rsid w:val="00935369"/>
    <w:rsid w:val="00955BA8"/>
    <w:rsid w:val="00980A09"/>
    <w:rsid w:val="009939C5"/>
    <w:rsid w:val="00AA47BB"/>
    <w:rsid w:val="00AD62C7"/>
    <w:rsid w:val="00AE5648"/>
    <w:rsid w:val="00B13825"/>
    <w:rsid w:val="00B32747"/>
    <w:rsid w:val="00B95E1A"/>
    <w:rsid w:val="00BD290D"/>
    <w:rsid w:val="00C47ED5"/>
    <w:rsid w:val="00C52B43"/>
    <w:rsid w:val="00C8055F"/>
    <w:rsid w:val="00CA1D86"/>
    <w:rsid w:val="00CE029E"/>
    <w:rsid w:val="00CF0ED0"/>
    <w:rsid w:val="00D04564"/>
    <w:rsid w:val="00D315AC"/>
    <w:rsid w:val="00D51320"/>
    <w:rsid w:val="00DD4716"/>
    <w:rsid w:val="00E07286"/>
    <w:rsid w:val="00E17D90"/>
    <w:rsid w:val="00E47401"/>
    <w:rsid w:val="00E54ACB"/>
    <w:rsid w:val="00E674F4"/>
    <w:rsid w:val="00E93464"/>
    <w:rsid w:val="00EB29BC"/>
    <w:rsid w:val="00EF468A"/>
    <w:rsid w:val="00F20965"/>
    <w:rsid w:val="00F43122"/>
    <w:rsid w:val="00F62999"/>
    <w:rsid w:val="00F65297"/>
    <w:rsid w:val="00F70CB8"/>
    <w:rsid w:val="00FB0FD0"/>
    <w:rsid w:val="00FE31D5"/>
    <w:rsid w:val="00FF1E3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FF3"/>
    <w:rPr>
      <w:rFonts w:ascii="Times New Roman" w:eastAsia="Times New Roman" w:hAnsi="Times New Roman" w:cs="Times New Roman"/>
      <w:lang w:eastAsia="fr-FR"/>
    </w:rPr>
  </w:style>
  <w:style w:type="paragraph" w:styleId="Titre1">
    <w:name w:val="heading 1"/>
    <w:basedOn w:val="Normal"/>
    <w:link w:val="Titre1Car"/>
    <w:uiPriority w:val="9"/>
    <w:qFormat/>
    <w:rsid w:val="00801FF3"/>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801FF3"/>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77FD"/>
    <w:pPr>
      <w:tabs>
        <w:tab w:val="center" w:pos="4536"/>
        <w:tab w:val="right" w:pos="9072"/>
      </w:tabs>
    </w:pPr>
    <w:rPr>
      <w:rFonts w:cs="Mangal"/>
      <w:szCs w:val="21"/>
    </w:rPr>
  </w:style>
  <w:style w:type="character" w:customStyle="1" w:styleId="En-tteCar">
    <w:name w:val="En-tête Car"/>
    <w:basedOn w:val="Policepardfaut"/>
    <w:link w:val="En-tte"/>
    <w:uiPriority w:val="99"/>
    <w:rsid w:val="008F77FD"/>
    <w:rPr>
      <w:rFonts w:ascii="Times New Roman" w:eastAsia="SimSun" w:hAnsi="Times New Roman" w:cs="Mangal"/>
      <w:kern w:val="2"/>
      <w:szCs w:val="21"/>
      <w:lang w:eastAsia="zh-CN" w:bidi="hi-IN"/>
    </w:rPr>
  </w:style>
  <w:style w:type="paragraph" w:styleId="Pieddepage">
    <w:name w:val="footer"/>
    <w:basedOn w:val="Normal"/>
    <w:link w:val="PieddepageCar"/>
    <w:uiPriority w:val="99"/>
    <w:unhideWhenUsed/>
    <w:rsid w:val="008F77FD"/>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8F77FD"/>
    <w:rPr>
      <w:rFonts w:ascii="Times New Roman" w:eastAsia="SimSun" w:hAnsi="Times New Roman" w:cs="Mangal"/>
      <w:kern w:val="2"/>
      <w:szCs w:val="21"/>
      <w:lang w:eastAsia="zh-CN" w:bidi="hi-IN"/>
    </w:rPr>
  </w:style>
  <w:style w:type="paragraph" w:styleId="NormalWeb">
    <w:name w:val="Normal (Web)"/>
    <w:basedOn w:val="Normal"/>
    <w:uiPriority w:val="99"/>
    <w:unhideWhenUsed/>
    <w:rsid w:val="00452C7B"/>
    <w:pPr>
      <w:spacing w:before="100" w:beforeAutospacing="1" w:after="100" w:afterAutospacing="1"/>
    </w:pPr>
  </w:style>
  <w:style w:type="character" w:styleId="Lienhypertexte">
    <w:name w:val="Hyperlink"/>
    <w:basedOn w:val="Policepardfaut"/>
    <w:unhideWhenUsed/>
    <w:rsid w:val="00C52B43"/>
    <w:rPr>
      <w:color w:val="0563C1" w:themeColor="hyperlink"/>
      <w:u w:val="single"/>
    </w:rPr>
  </w:style>
  <w:style w:type="paragraph" w:customStyle="1" w:styleId="titreimage">
    <w:name w:val="titre_image"/>
    <w:basedOn w:val="Normal"/>
    <w:rsid w:val="007135AE"/>
    <w:pPr>
      <w:spacing w:before="100" w:beforeAutospacing="1" w:after="100" w:afterAutospacing="1"/>
    </w:pPr>
  </w:style>
  <w:style w:type="paragraph" w:customStyle="1" w:styleId="descriptionimage">
    <w:name w:val="description_image"/>
    <w:basedOn w:val="Normal"/>
    <w:rsid w:val="007135AE"/>
    <w:pPr>
      <w:spacing w:before="100" w:beforeAutospacing="1" w:after="100" w:afterAutospacing="1"/>
    </w:pPr>
  </w:style>
  <w:style w:type="paragraph" w:styleId="Paragraphedeliste">
    <w:name w:val="List Paragraph"/>
    <w:basedOn w:val="Normal"/>
    <w:uiPriority w:val="34"/>
    <w:qFormat/>
    <w:rsid w:val="00B95E1A"/>
    <w:pPr>
      <w:ind w:left="720"/>
      <w:contextualSpacing/>
    </w:pPr>
  </w:style>
  <w:style w:type="character" w:customStyle="1" w:styleId="apple-converted-space">
    <w:name w:val="apple-converted-space"/>
    <w:basedOn w:val="Policepardfaut"/>
    <w:rsid w:val="004D5EBF"/>
  </w:style>
  <w:style w:type="character" w:customStyle="1" w:styleId="Titre1Car">
    <w:name w:val="Titre 1 Car"/>
    <w:basedOn w:val="Policepardfaut"/>
    <w:link w:val="Titre1"/>
    <w:uiPriority w:val="9"/>
    <w:rsid w:val="00801FF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01FF3"/>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D04564"/>
    <w:rPr>
      <w:rFonts w:ascii="Tahoma" w:hAnsi="Tahoma" w:cs="Tahoma"/>
      <w:sz w:val="16"/>
      <w:szCs w:val="16"/>
    </w:rPr>
  </w:style>
  <w:style w:type="character" w:customStyle="1" w:styleId="TextedebullesCar">
    <w:name w:val="Texte de bulles Car"/>
    <w:basedOn w:val="Policepardfaut"/>
    <w:link w:val="Textedebulles"/>
    <w:uiPriority w:val="99"/>
    <w:semiHidden/>
    <w:rsid w:val="00D04564"/>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235170477">
      <w:bodyDiv w:val="1"/>
      <w:marLeft w:val="0"/>
      <w:marRight w:val="0"/>
      <w:marTop w:val="0"/>
      <w:marBottom w:val="0"/>
      <w:divBdr>
        <w:top w:val="none" w:sz="0" w:space="0" w:color="auto"/>
        <w:left w:val="none" w:sz="0" w:space="0" w:color="auto"/>
        <w:bottom w:val="none" w:sz="0" w:space="0" w:color="auto"/>
        <w:right w:val="none" w:sz="0" w:space="0" w:color="auto"/>
      </w:divBdr>
    </w:div>
    <w:div w:id="672026281">
      <w:bodyDiv w:val="1"/>
      <w:marLeft w:val="0"/>
      <w:marRight w:val="0"/>
      <w:marTop w:val="0"/>
      <w:marBottom w:val="0"/>
      <w:divBdr>
        <w:top w:val="none" w:sz="0" w:space="0" w:color="auto"/>
        <w:left w:val="none" w:sz="0" w:space="0" w:color="auto"/>
        <w:bottom w:val="none" w:sz="0" w:space="0" w:color="auto"/>
        <w:right w:val="none" w:sz="0" w:space="0" w:color="auto"/>
      </w:divBdr>
      <w:divsChild>
        <w:div w:id="1828396322">
          <w:marLeft w:val="0"/>
          <w:marRight w:val="0"/>
          <w:marTop w:val="0"/>
          <w:marBottom w:val="0"/>
          <w:divBdr>
            <w:top w:val="none" w:sz="0" w:space="0" w:color="auto"/>
            <w:left w:val="none" w:sz="0" w:space="0" w:color="auto"/>
            <w:bottom w:val="none" w:sz="0" w:space="0" w:color="auto"/>
            <w:right w:val="none" w:sz="0" w:space="0" w:color="auto"/>
          </w:divBdr>
          <w:divsChild>
            <w:div w:id="553277796">
              <w:marLeft w:val="0"/>
              <w:marRight w:val="0"/>
              <w:marTop w:val="0"/>
              <w:marBottom w:val="0"/>
              <w:divBdr>
                <w:top w:val="none" w:sz="0" w:space="0" w:color="auto"/>
                <w:left w:val="none" w:sz="0" w:space="0" w:color="auto"/>
                <w:bottom w:val="none" w:sz="0" w:space="0" w:color="auto"/>
                <w:right w:val="none" w:sz="0" w:space="0" w:color="auto"/>
              </w:divBdr>
              <w:divsChild>
                <w:div w:id="1557082930">
                  <w:marLeft w:val="0"/>
                  <w:marRight w:val="0"/>
                  <w:marTop w:val="0"/>
                  <w:marBottom w:val="0"/>
                  <w:divBdr>
                    <w:top w:val="none" w:sz="0" w:space="0" w:color="auto"/>
                    <w:left w:val="none" w:sz="0" w:space="0" w:color="auto"/>
                    <w:bottom w:val="none" w:sz="0" w:space="0" w:color="auto"/>
                    <w:right w:val="none" w:sz="0" w:space="0" w:color="auto"/>
                  </w:divBdr>
                </w:div>
              </w:divsChild>
            </w:div>
            <w:div w:id="1748187149">
              <w:marLeft w:val="0"/>
              <w:marRight w:val="0"/>
              <w:marTop w:val="0"/>
              <w:marBottom w:val="0"/>
              <w:divBdr>
                <w:top w:val="none" w:sz="0" w:space="0" w:color="auto"/>
                <w:left w:val="none" w:sz="0" w:space="0" w:color="auto"/>
                <w:bottom w:val="none" w:sz="0" w:space="0" w:color="auto"/>
                <w:right w:val="none" w:sz="0" w:space="0" w:color="auto"/>
              </w:divBdr>
              <w:divsChild>
                <w:div w:id="15829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64578">
      <w:bodyDiv w:val="1"/>
      <w:marLeft w:val="0"/>
      <w:marRight w:val="0"/>
      <w:marTop w:val="0"/>
      <w:marBottom w:val="0"/>
      <w:divBdr>
        <w:top w:val="none" w:sz="0" w:space="0" w:color="auto"/>
        <w:left w:val="none" w:sz="0" w:space="0" w:color="auto"/>
        <w:bottom w:val="none" w:sz="0" w:space="0" w:color="auto"/>
        <w:right w:val="none" w:sz="0" w:space="0" w:color="auto"/>
      </w:divBdr>
    </w:div>
    <w:div w:id="1046881036">
      <w:bodyDiv w:val="1"/>
      <w:marLeft w:val="0"/>
      <w:marRight w:val="0"/>
      <w:marTop w:val="0"/>
      <w:marBottom w:val="0"/>
      <w:divBdr>
        <w:top w:val="none" w:sz="0" w:space="0" w:color="auto"/>
        <w:left w:val="none" w:sz="0" w:space="0" w:color="auto"/>
        <w:bottom w:val="none" w:sz="0" w:space="0" w:color="auto"/>
        <w:right w:val="none" w:sz="0" w:space="0" w:color="auto"/>
      </w:divBdr>
    </w:div>
    <w:div w:id="1052465938">
      <w:bodyDiv w:val="1"/>
      <w:marLeft w:val="0"/>
      <w:marRight w:val="0"/>
      <w:marTop w:val="0"/>
      <w:marBottom w:val="0"/>
      <w:divBdr>
        <w:top w:val="none" w:sz="0" w:space="0" w:color="auto"/>
        <w:left w:val="none" w:sz="0" w:space="0" w:color="auto"/>
        <w:bottom w:val="none" w:sz="0" w:space="0" w:color="auto"/>
        <w:right w:val="none" w:sz="0" w:space="0" w:color="auto"/>
      </w:divBdr>
    </w:div>
    <w:div w:id="1456948889">
      <w:bodyDiv w:val="1"/>
      <w:marLeft w:val="0"/>
      <w:marRight w:val="0"/>
      <w:marTop w:val="0"/>
      <w:marBottom w:val="0"/>
      <w:divBdr>
        <w:top w:val="none" w:sz="0" w:space="0" w:color="auto"/>
        <w:left w:val="none" w:sz="0" w:space="0" w:color="auto"/>
        <w:bottom w:val="none" w:sz="0" w:space="0" w:color="auto"/>
        <w:right w:val="none" w:sz="0" w:space="0" w:color="auto"/>
      </w:divBdr>
    </w:div>
    <w:div w:id="1576743060">
      <w:bodyDiv w:val="1"/>
      <w:marLeft w:val="0"/>
      <w:marRight w:val="0"/>
      <w:marTop w:val="0"/>
      <w:marBottom w:val="0"/>
      <w:divBdr>
        <w:top w:val="none" w:sz="0" w:space="0" w:color="auto"/>
        <w:left w:val="none" w:sz="0" w:space="0" w:color="auto"/>
        <w:bottom w:val="none" w:sz="0" w:space="0" w:color="auto"/>
        <w:right w:val="none" w:sz="0" w:space="0" w:color="auto"/>
      </w:divBdr>
    </w:div>
    <w:div w:id="1696349889">
      <w:bodyDiv w:val="1"/>
      <w:marLeft w:val="0"/>
      <w:marRight w:val="0"/>
      <w:marTop w:val="0"/>
      <w:marBottom w:val="0"/>
      <w:divBdr>
        <w:top w:val="none" w:sz="0" w:space="0" w:color="auto"/>
        <w:left w:val="none" w:sz="0" w:space="0" w:color="auto"/>
        <w:bottom w:val="none" w:sz="0" w:space="0" w:color="auto"/>
        <w:right w:val="none" w:sz="0" w:space="0" w:color="auto"/>
      </w:divBdr>
    </w:div>
    <w:div w:id="1899630015">
      <w:bodyDiv w:val="1"/>
      <w:marLeft w:val="0"/>
      <w:marRight w:val="0"/>
      <w:marTop w:val="0"/>
      <w:marBottom w:val="0"/>
      <w:divBdr>
        <w:top w:val="none" w:sz="0" w:space="0" w:color="auto"/>
        <w:left w:val="none" w:sz="0" w:space="0" w:color="auto"/>
        <w:bottom w:val="none" w:sz="0" w:space="0" w:color="auto"/>
        <w:right w:val="none" w:sz="0" w:space="0" w:color="auto"/>
      </w:divBdr>
      <w:divsChild>
        <w:div w:id="150297251">
          <w:marLeft w:val="0"/>
          <w:marRight w:val="0"/>
          <w:marTop w:val="0"/>
          <w:marBottom w:val="0"/>
          <w:divBdr>
            <w:top w:val="none" w:sz="0" w:space="0" w:color="auto"/>
            <w:left w:val="none" w:sz="0" w:space="0" w:color="auto"/>
            <w:bottom w:val="none" w:sz="0" w:space="0" w:color="auto"/>
            <w:right w:val="none" w:sz="0" w:space="0" w:color="auto"/>
          </w:divBdr>
          <w:divsChild>
            <w:div w:id="257831401">
              <w:marLeft w:val="0"/>
              <w:marRight w:val="0"/>
              <w:marTop w:val="0"/>
              <w:marBottom w:val="0"/>
              <w:divBdr>
                <w:top w:val="none" w:sz="0" w:space="0" w:color="auto"/>
                <w:left w:val="none" w:sz="0" w:space="0" w:color="auto"/>
                <w:bottom w:val="none" w:sz="0" w:space="0" w:color="auto"/>
                <w:right w:val="none" w:sz="0" w:space="0" w:color="auto"/>
              </w:divBdr>
            </w:div>
          </w:divsChild>
        </w:div>
        <w:div w:id="256135814">
          <w:marLeft w:val="0"/>
          <w:marRight w:val="0"/>
          <w:marTop w:val="0"/>
          <w:marBottom w:val="0"/>
          <w:divBdr>
            <w:top w:val="none" w:sz="0" w:space="0" w:color="auto"/>
            <w:left w:val="none" w:sz="0" w:space="0" w:color="auto"/>
            <w:bottom w:val="none" w:sz="0" w:space="0" w:color="auto"/>
            <w:right w:val="none" w:sz="0" w:space="0" w:color="auto"/>
          </w:divBdr>
          <w:divsChild>
            <w:div w:id="894241245">
              <w:marLeft w:val="0"/>
              <w:marRight w:val="0"/>
              <w:marTop w:val="0"/>
              <w:marBottom w:val="0"/>
              <w:divBdr>
                <w:top w:val="none" w:sz="0" w:space="0" w:color="auto"/>
                <w:left w:val="none" w:sz="0" w:space="0" w:color="auto"/>
                <w:bottom w:val="none" w:sz="0" w:space="0" w:color="auto"/>
                <w:right w:val="none" w:sz="0" w:space="0" w:color="auto"/>
              </w:divBdr>
            </w:div>
            <w:div w:id="915238410">
              <w:marLeft w:val="0"/>
              <w:marRight w:val="0"/>
              <w:marTop w:val="0"/>
              <w:marBottom w:val="0"/>
              <w:divBdr>
                <w:top w:val="none" w:sz="0" w:space="0" w:color="auto"/>
                <w:left w:val="none" w:sz="0" w:space="0" w:color="auto"/>
                <w:bottom w:val="none" w:sz="0" w:space="0" w:color="auto"/>
                <w:right w:val="none" w:sz="0" w:space="0" w:color="auto"/>
              </w:divBdr>
            </w:div>
            <w:div w:id="1099376627">
              <w:marLeft w:val="0"/>
              <w:marRight w:val="0"/>
              <w:marTop w:val="0"/>
              <w:marBottom w:val="0"/>
              <w:divBdr>
                <w:top w:val="none" w:sz="0" w:space="0" w:color="auto"/>
                <w:left w:val="none" w:sz="0" w:space="0" w:color="auto"/>
                <w:bottom w:val="none" w:sz="0" w:space="0" w:color="auto"/>
                <w:right w:val="none" w:sz="0" w:space="0" w:color="auto"/>
              </w:divBdr>
            </w:div>
            <w:div w:id="1791624047">
              <w:marLeft w:val="0"/>
              <w:marRight w:val="0"/>
              <w:marTop w:val="0"/>
              <w:marBottom w:val="0"/>
              <w:divBdr>
                <w:top w:val="none" w:sz="0" w:space="0" w:color="auto"/>
                <w:left w:val="none" w:sz="0" w:space="0" w:color="auto"/>
                <w:bottom w:val="none" w:sz="0" w:space="0" w:color="auto"/>
                <w:right w:val="none" w:sz="0" w:space="0" w:color="auto"/>
              </w:divBdr>
            </w:div>
          </w:divsChild>
        </w:div>
        <w:div w:id="358051391">
          <w:marLeft w:val="0"/>
          <w:marRight w:val="0"/>
          <w:marTop w:val="0"/>
          <w:marBottom w:val="0"/>
          <w:divBdr>
            <w:top w:val="none" w:sz="0" w:space="0" w:color="auto"/>
            <w:left w:val="none" w:sz="0" w:space="0" w:color="auto"/>
            <w:bottom w:val="none" w:sz="0" w:space="0" w:color="auto"/>
            <w:right w:val="none" w:sz="0" w:space="0" w:color="auto"/>
          </w:divBdr>
          <w:divsChild>
            <w:div w:id="1581870483">
              <w:marLeft w:val="0"/>
              <w:marRight w:val="0"/>
              <w:marTop w:val="0"/>
              <w:marBottom w:val="0"/>
              <w:divBdr>
                <w:top w:val="none" w:sz="0" w:space="0" w:color="auto"/>
                <w:left w:val="none" w:sz="0" w:space="0" w:color="auto"/>
                <w:bottom w:val="none" w:sz="0" w:space="0" w:color="auto"/>
                <w:right w:val="none" w:sz="0" w:space="0" w:color="auto"/>
              </w:divBdr>
            </w:div>
          </w:divsChild>
        </w:div>
        <w:div w:id="563491700">
          <w:marLeft w:val="0"/>
          <w:marRight w:val="0"/>
          <w:marTop w:val="0"/>
          <w:marBottom w:val="0"/>
          <w:divBdr>
            <w:top w:val="none" w:sz="0" w:space="0" w:color="auto"/>
            <w:left w:val="none" w:sz="0" w:space="0" w:color="auto"/>
            <w:bottom w:val="none" w:sz="0" w:space="0" w:color="auto"/>
            <w:right w:val="none" w:sz="0" w:space="0" w:color="auto"/>
          </w:divBdr>
          <w:divsChild>
            <w:div w:id="299069675">
              <w:marLeft w:val="0"/>
              <w:marRight w:val="0"/>
              <w:marTop w:val="150"/>
              <w:marBottom w:val="150"/>
              <w:divBdr>
                <w:top w:val="none" w:sz="0" w:space="0" w:color="auto"/>
                <w:left w:val="none" w:sz="0" w:space="0" w:color="auto"/>
                <w:bottom w:val="none" w:sz="0" w:space="0" w:color="auto"/>
                <w:right w:val="none" w:sz="0" w:space="0" w:color="auto"/>
              </w:divBdr>
            </w:div>
          </w:divsChild>
        </w:div>
        <w:div w:id="642083512">
          <w:marLeft w:val="0"/>
          <w:marRight w:val="0"/>
          <w:marTop w:val="0"/>
          <w:marBottom w:val="0"/>
          <w:divBdr>
            <w:top w:val="none" w:sz="0" w:space="0" w:color="auto"/>
            <w:left w:val="none" w:sz="0" w:space="0" w:color="auto"/>
            <w:bottom w:val="none" w:sz="0" w:space="0" w:color="auto"/>
            <w:right w:val="none" w:sz="0" w:space="0" w:color="auto"/>
          </w:divBdr>
        </w:div>
        <w:div w:id="735781353">
          <w:marLeft w:val="0"/>
          <w:marRight w:val="0"/>
          <w:marTop w:val="0"/>
          <w:marBottom w:val="0"/>
          <w:divBdr>
            <w:top w:val="none" w:sz="0" w:space="0" w:color="auto"/>
            <w:left w:val="none" w:sz="0" w:space="0" w:color="auto"/>
            <w:bottom w:val="none" w:sz="0" w:space="0" w:color="auto"/>
            <w:right w:val="none" w:sz="0" w:space="0" w:color="auto"/>
          </w:divBdr>
          <w:divsChild>
            <w:div w:id="848442917">
              <w:marLeft w:val="0"/>
              <w:marRight w:val="0"/>
              <w:marTop w:val="0"/>
              <w:marBottom w:val="0"/>
              <w:divBdr>
                <w:top w:val="none" w:sz="0" w:space="0" w:color="auto"/>
                <w:left w:val="none" w:sz="0" w:space="0" w:color="auto"/>
                <w:bottom w:val="none" w:sz="0" w:space="0" w:color="auto"/>
                <w:right w:val="none" w:sz="0" w:space="0" w:color="auto"/>
              </w:divBdr>
            </w:div>
          </w:divsChild>
        </w:div>
        <w:div w:id="792602093">
          <w:marLeft w:val="0"/>
          <w:marRight w:val="0"/>
          <w:marTop w:val="0"/>
          <w:marBottom w:val="0"/>
          <w:divBdr>
            <w:top w:val="none" w:sz="0" w:space="0" w:color="auto"/>
            <w:left w:val="none" w:sz="0" w:space="0" w:color="auto"/>
            <w:bottom w:val="none" w:sz="0" w:space="0" w:color="auto"/>
            <w:right w:val="none" w:sz="0" w:space="0" w:color="auto"/>
          </w:divBdr>
          <w:divsChild>
            <w:div w:id="2006784198">
              <w:marLeft w:val="0"/>
              <w:marRight w:val="0"/>
              <w:marTop w:val="0"/>
              <w:marBottom w:val="0"/>
              <w:divBdr>
                <w:top w:val="none" w:sz="0" w:space="0" w:color="auto"/>
                <w:left w:val="none" w:sz="0" w:space="0" w:color="auto"/>
                <w:bottom w:val="none" w:sz="0" w:space="0" w:color="auto"/>
                <w:right w:val="none" w:sz="0" w:space="0" w:color="auto"/>
              </w:divBdr>
              <w:divsChild>
                <w:div w:id="8918172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04170631">
          <w:marLeft w:val="0"/>
          <w:marRight w:val="0"/>
          <w:marTop w:val="0"/>
          <w:marBottom w:val="0"/>
          <w:divBdr>
            <w:top w:val="none" w:sz="0" w:space="0" w:color="auto"/>
            <w:left w:val="none" w:sz="0" w:space="0" w:color="auto"/>
            <w:bottom w:val="none" w:sz="0" w:space="0" w:color="auto"/>
            <w:right w:val="none" w:sz="0" w:space="0" w:color="auto"/>
          </w:divBdr>
        </w:div>
        <w:div w:id="1549686860">
          <w:marLeft w:val="0"/>
          <w:marRight w:val="0"/>
          <w:marTop w:val="0"/>
          <w:marBottom w:val="0"/>
          <w:divBdr>
            <w:top w:val="none" w:sz="0" w:space="0" w:color="auto"/>
            <w:left w:val="none" w:sz="0" w:space="0" w:color="auto"/>
            <w:bottom w:val="none" w:sz="0" w:space="0" w:color="auto"/>
            <w:right w:val="none" w:sz="0" w:space="0" w:color="auto"/>
          </w:divBdr>
          <w:divsChild>
            <w:div w:id="1189025125">
              <w:marLeft w:val="0"/>
              <w:marRight w:val="0"/>
              <w:marTop w:val="0"/>
              <w:marBottom w:val="0"/>
              <w:divBdr>
                <w:top w:val="none" w:sz="0" w:space="0" w:color="auto"/>
                <w:left w:val="none" w:sz="0" w:space="0" w:color="auto"/>
                <w:bottom w:val="none" w:sz="0" w:space="0" w:color="auto"/>
                <w:right w:val="none" w:sz="0" w:space="0" w:color="auto"/>
              </w:divBdr>
              <w:divsChild>
                <w:div w:id="557666248">
                  <w:marLeft w:val="0"/>
                  <w:marRight w:val="0"/>
                  <w:marTop w:val="0"/>
                  <w:marBottom w:val="0"/>
                  <w:divBdr>
                    <w:top w:val="none" w:sz="0" w:space="0" w:color="auto"/>
                    <w:left w:val="none" w:sz="0" w:space="0" w:color="auto"/>
                    <w:bottom w:val="none" w:sz="0" w:space="0" w:color="auto"/>
                    <w:right w:val="none" w:sz="0" w:space="0" w:color="auto"/>
                  </w:divBdr>
                </w:div>
                <w:div w:id="19671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82613">
          <w:marLeft w:val="0"/>
          <w:marRight w:val="0"/>
          <w:marTop w:val="0"/>
          <w:marBottom w:val="0"/>
          <w:divBdr>
            <w:top w:val="none" w:sz="0" w:space="0" w:color="auto"/>
            <w:left w:val="none" w:sz="0" w:space="0" w:color="auto"/>
            <w:bottom w:val="none" w:sz="0" w:space="0" w:color="auto"/>
            <w:right w:val="none" w:sz="0" w:space="0" w:color="auto"/>
          </w:divBdr>
          <w:divsChild>
            <w:div w:id="182134882">
              <w:marLeft w:val="0"/>
              <w:marRight w:val="0"/>
              <w:marTop w:val="0"/>
              <w:marBottom w:val="0"/>
              <w:divBdr>
                <w:top w:val="none" w:sz="0" w:space="0" w:color="auto"/>
                <w:left w:val="none" w:sz="0" w:space="0" w:color="auto"/>
                <w:bottom w:val="none" w:sz="0" w:space="0" w:color="auto"/>
                <w:right w:val="none" w:sz="0" w:space="0" w:color="auto"/>
              </w:divBdr>
            </w:div>
          </w:divsChild>
        </w:div>
        <w:div w:id="1797289042">
          <w:marLeft w:val="0"/>
          <w:marRight w:val="0"/>
          <w:marTop w:val="0"/>
          <w:marBottom w:val="0"/>
          <w:divBdr>
            <w:top w:val="none" w:sz="0" w:space="0" w:color="auto"/>
            <w:left w:val="none" w:sz="0" w:space="0" w:color="auto"/>
            <w:bottom w:val="none" w:sz="0" w:space="0" w:color="auto"/>
            <w:right w:val="none" w:sz="0" w:space="0" w:color="auto"/>
          </w:divBdr>
        </w:div>
        <w:div w:id="1937785196">
          <w:marLeft w:val="0"/>
          <w:marRight w:val="0"/>
          <w:marTop w:val="0"/>
          <w:marBottom w:val="0"/>
          <w:divBdr>
            <w:top w:val="none" w:sz="0" w:space="0" w:color="auto"/>
            <w:left w:val="none" w:sz="0" w:space="0" w:color="auto"/>
            <w:bottom w:val="none" w:sz="0" w:space="0" w:color="auto"/>
            <w:right w:val="none" w:sz="0" w:space="0" w:color="auto"/>
          </w:divBdr>
        </w:div>
      </w:divsChild>
    </w:div>
    <w:div w:id="2009671361">
      <w:bodyDiv w:val="1"/>
      <w:marLeft w:val="0"/>
      <w:marRight w:val="0"/>
      <w:marTop w:val="0"/>
      <w:marBottom w:val="0"/>
      <w:divBdr>
        <w:top w:val="none" w:sz="0" w:space="0" w:color="auto"/>
        <w:left w:val="none" w:sz="0" w:space="0" w:color="auto"/>
        <w:bottom w:val="none" w:sz="0" w:space="0" w:color="auto"/>
        <w:right w:val="none" w:sz="0" w:space="0" w:color="auto"/>
      </w:divBdr>
    </w:div>
    <w:div w:id="21463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3551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Burlot</dc:creator>
  <cp:lastModifiedBy>Utilisateur Windows</cp:lastModifiedBy>
  <cp:revision>1</cp:revision>
  <dcterms:created xsi:type="dcterms:W3CDTF">2021-09-02T13:44:00Z</dcterms:created>
  <dcterms:modified xsi:type="dcterms:W3CDTF">2021-09-02T13:46:00Z</dcterms:modified>
</cp:coreProperties>
</file>