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B2" w:rsidRPr="005D59D6" w:rsidRDefault="005B66B2" w:rsidP="005B66B2">
      <w:pPr>
        <w:pStyle w:val="NormalWeb"/>
        <w:spacing w:before="0" w:after="0"/>
        <w:rPr>
          <w:rFonts w:ascii="Arial" w:eastAsia="Arial" w:hAnsi="Arial" w:cs="Arial"/>
          <w:b/>
          <w:bCs/>
          <w:color w:val="000000" w:themeColor="text1"/>
          <w:sz w:val="26"/>
          <w:szCs w:val="26"/>
          <w:lang w:val="fr-FR"/>
        </w:rPr>
      </w:pPr>
      <w:r w:rsidRPr="005D59D6">
        <w:rPr>
          <w:rFonts w:ascii="Arial" w:eastAsia="Arial" w:hAnsi="Arial" w:cs="Arial"/>
          <w:b/>
          <w:bCs/>
          <w:color w:val="000000" w:themeColor="text1"/>
          <w:sz w:val="26"/>
          <w:szCs w:val="26"/>
          <w:lang w:val="fr-FR"/>
        </w:rPr>
        <w:t>Galerie La Ferronnerie</w:t>
      </w:r>
      <w:r w:rsidRPr="005D59D6">
        <w:rPr>
          <w:noProof/>
          <w:color w:val="000000" w:themeColor="text1"/>
          <w:lang w:val="fr-FR" w:eastAsia="fr-FR" w:bidi="ar-SA"/>
        </w:rPr>
        <w:drawing>
          <wp:anchor distT="0" distB="0" distL="114300" distR="114300" simplePos="0" relativeHeight="251657216" behindDoc="0" locked="0" layoutInCell="1" allowOverlap="1">
            <wp:simplePos x="0" y="0"/>
            <wp:positionH relativeFrom="column">
              <wp:posOffset>18415</wp:posOffset>
            </wp:positionH>
            <wp:positionV relativeFrom="paragraph">
              <wp:posOffset>34925</wp:posOffset>
            </wp:positionV>
            <wp:extent cx="247015" cy="247015"/>
            <wp:effectExtent l="0" t="0" r="63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2"/>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15" cy="247015"/>
                    </a:xfrm>
                    <a:prstGeom prst="rect">
                      <a:avLst/>
                    </a:prstGeom>
                    <a:noFill/>
                  </pic:spPr>
                </pic:pic>
              </a:graphicData>
            </a:graphic>
          </wp:anchor>
        </w:drawing>
      </w:r>
    </w:p>
    <w:p w:rsidR="005B66B2" w:rsidRPr="005D59D6" w:rsidRDefault="005B66B2" w:rsidP="005B66B2">
      <w:pPr>
        <w:pStyle w:val="NormalWeb"/>
        <w:spacing w:before="0" w:after="0"/>
        <w:rPr>
          <w:rFonts w:ascii="Arial" w:eastAsia="Arial" w:hAnsi="Arial" w:cs="Arial"/>
          <w:color w:val="000000" w:themeColor="text1"/>
          <w:sz w:val="20"/>
          <w:szCs w:val="20"/>
          <w:lang w:val="fr-FR"/>
        </w:rPr>
      </w:pPr>
      <w:r w:rsidRPr="005D59D6">
        <w:rPr>
          <w:rFonts w:ascii="Arial" w:eastAsia="Arial" w:hAnsi="Arial" w:cs="Arial"/>
          <w:color w:val="000000" w:themeColor="text1"/>
          <w:sz w:val="20"/>
          <w:szCs w:val="20"/>
          <w:lang w:val="fr-FR"/>
        </w:rPr>
        <w:t xml:space="preserve"> </w:t>
      </w:r>
      <w:r w:rsidR="0079490E">
        <w:rPr>
          <w:rFonts w:ascii="Arial" w:eastAsia="Arial" w:hAnsi="Arial" w:cs="Arial"/>
          <w:color w:val="000000" w:themeColor="text1"/>
          <w:sz w:val="20"/>
          <w:szCs w:val="20"/>
          <w:lang w:val="fr-FR"/>
        </w:rPr>
        <w:t xml:space="preserve">     </w:t>
      </w:r>
      <w:r w:rsidRPr="005D59D6">
        <w:rPr>
          <w:rFonts w:ascii="Arial" w:eastAsia="Arial" w:hAnsi="Arial" w:cs="Arial"/>
          <w:color w:val="000000" w:themeColor="text1"/>
          <w:sz w:val="20"/>
          <w:szCs w:val="20"/>
          <w:lang w:val="fr-FR"/>
        </w:rPr>
        <w:t>Brigitte Négrier</w:t>
      </w:r>
    </w:p>
    <w:p w:rsidR="005B66B2" w:rsidRPr="005D59D6" w:rsidRDefault="005B66B2" w:rsidP="005B66B2">
      <w:pPr>
        <w:pStyle w:val="NormalWeb"/>
        <w:spacing w:before="0" w:after="0"/>
        <w:rPr>
          <w:rFonts w:ascii="Arial" w:eastAsia="Arial" w:hAnsi="Arial"/>
          <w:color w:val="000000" w:themeColor="text1"/>
          <w:lang w:val="fr-FR"/>
        </w:rPr>
      </w:pPr>
      <w:r w:rsidRPr="005D59D6">
        <w:rPr>
          <w:rFonts w:ascii="Arial" w:eastAsia="Arial" w:hAnsi="Arial" w:cs="Arial"/>
          <w:color w:val="000000" w:themeColor="text1"/>
          <w:sz w:val="20"/>
          <w:szCs w:val="20"/>
          <w:lang w:val="fr-FR"/>
        </w:rPr>
        <w:t>40</w:t>
      </w:r>
      <w:r w:rsidRPr="005D59D6">
        <w:rPr>
          <w:noProof/>
          <w:color w:val="000000" w:themeColor="text1"/>
          <w:lang w:val="fr-FR" w:eastAsia="fr-FR" w:bidi="ar-SA"/>
        </w:rPr>
        <w:drawing>
          <wp:anchor distT="0" distB="0" distL="114300" distR="114300" simplePos="0" relativeHeight="251659264" behindDoc="0" locked="0" layoutInCell="1" allowOverlap="1">
            <wp:simplePos x="0" y="0"/>
            <wp:positionH relativeFrom="column">
              <wp:posOffset>10795</wp:posOffset>
            </wp:positionH>
            <wp:positionV relativeFrom="paragraph">
              <wp:posOffset>20955</wp:posOffset>
            </wp:positionV>
            <wp:extent cx="247015" cy="247015"/>
            <wp:effectExtent l="0" t="0" r="63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15" cy="247015"/>
                    </a:xfrm>
                    <a:prstGeom prst="rect">
                      <a:avLst/>
                    </a:prstGeom>
                    <a:noFill/>
                  </pic:spPr>
                </pic:pic>
              </a:graphicData>
            </a:graphic>
          </wp:anchor>
        </w:drawing>
      </w:r>
      <w:r w:rsidRPr="005D59D6">
        <w:rPr>
          <w:rFonts w:ascii="Arial" w:eastAsia="Arial" w:hAnsi="Arial" w:cs="Arial"/>
          <w:color w:val="000000" w:themeColor="text1"/>
          <w:sz w:val="20"/>
          <w:szCs w:val="20"/>
          <w:lang w:val="fr-FR"/>
        </w:rPr>
        <w:t>, rue de la Folie-Méricourt</w:t>
      </w:r>
    </w:p>
    <w:p w:rsidR="005B66B2" w:rsidRPr="005D59D6" w:rsidRDefault="005B66B2" w:rsidP="005B66B2">
      <w:pPr>
        <w:pStyle w:val="NormalWeb"/>
        <w:spacing w:before="0" w:after="0"/>
        <w:rPr>
          <w:rFonts w:ascii="Arial" w:eastAsia="Arial" w:hAnsi="Arial" w:cs="Arial"/>
          <w:color w:val="000000" w:themeColor="text1"/>
          <w:sz w:val="20"/>
          <w:szCs w:val="20"/>
          <w:lang w:val="fr-FR"/>
        </w:rPr>
      </w:pPr>
      <w:r w:rsidRPr="005D59D6">
        <w:rPr>
          <w:rFonts w:ascii="Arial" w:eastAsia="Arial" w:hAnsi="Arial" w:cs="Arial"/>
          <w:color w:val="000000" w:themeColor="text1"/>
          <w:sz w:val="20"/>
          <w:szCs w:val="20"/>
          <w:lang w:val="fr-FR"/>
        </w:rPr>
        <w:t>F-75011 Paris +33 (0)1 78 01 13 13</w:t>
      </w:r>
    </w:p>
    <w:p w:rsidR="005B66B2" w:rsidRPr="005D59D6" w:rsidRDefault="005B66B2" w:rsidP="005B66B2">
      <w:pPr>
        <w:pStyle w:val="NormalWeb"/>
        <w:spacing w:before="0" w:after="0"/>
        <w:rPr>
          <w:rFonts w:ascii="Arial" w:eastAsia="Arial" w:hAnsi="Arial" w:cs="Arial"/>
          <w:b/>
          <w:bCs/>
          <w:color w:val="000000" w:themeColor="text1"/>
          <w:sz w:val="18"/>
          <w:szCs w:val="18"/>
          <w:lang w:val="fr-FR"/>
        </w:rPr>
      </w:pPr>
      <w:r w:rsidRPr="005D59D6">
        <w:rPr>
          <w:rFonts w:ascii="Arial" w:eastAsia="Arial" w:hAnsi="Arial" w:cs="Arial"/>
          <w:b/>
          <w:bCs/>
          <w:color w:val="000000" w:themeColor="text1"/>
          <w:sz w:val="18"/>
          <w:szCs w:val="18"/>
          <w:lang w:val="fr-FR"/>
        </w:rPr>
        <w:t xml:space="preserve">           </w:t>
      </w:r>
      <w:r w:rsidR="0079490E">
        <w:rPr>
          <w:rFonts w:ascii="Arial" w:eastAsia="Arial" w:hAnsi="Arial" w:cs="Arial"/>
          <w:b/>
          <w:bCs/>
          <w:color w:val="000000" w:themeColor="text1"/>
          <w:sz w:val="18"/>
          <w:szCs w:val="18"/>
          <w:lang w:val="fr-FR"/>
        </w:rPr>
        <w:t xml:space="preserve"> </w:t>
      </w:r>
      <w:r w:rsidRPr="005D59D6">
        <w:rPr>
          <w:rFonts w:ascii="Arial" w:eastAsia="Arial" w:hAnsi="Arial" w:cs="Arial"/>
          <w:b/>
          <w:bCs/>
          <w:color w:val="000000" w:themeColor="text1"/>
          <w:sz w:val="18"/>
          <w:szCs w:val="18"/>
          <w:lang w:val="fr-FR"/>
        </w:rPr>
        <w:t xml:space="preserve"> www.galerielaferronnerie.fr</w:t>
      </w:r>
    </w:p>
    <w:p w:rsidR="005B66B2" w:rsidRPr="005D59D6" w:rsidRDefault="005B66B2" w:rsidP="005B66B2">
      <w:pPr>
        <w:pStyle w:val="NormalWeb"/>
        <w:spacing w:before="0" w:after="0"/>
        <w:rPr>
          <w:rFonts w:ascii="Arial" w:eastAsia="Arial" w:hAnsi="Arial" w:cs="Arial"/>
          <w:color w:val="000000" w:themeColor="text1"/>
          <w:sz w:val="18"/>
          <w:szCs w:val="18"/>
          <w:lang w:val="fr-FR"/>
        </w:rPr>
      </w:pPr>
      <w:r w:rsidRPr="005D59D6">
        <w:rPr>
          <w:rFonts w:ascii="Arial" w:eastAsia="Arial" w:hAnsi="Arial" w:cs="Arial"/>
          <w:color w:val="000000" w:themeColor="text1"/>
          <w:sz w:val="18"/>
          <w:szCs w:val="18"/>
          <w:lang w:val="fr-FR"/>
        </w:rPr>
        <w:t>Mardi à vendredi : 14h-19h, samedi : 13h-19h</w:t>
      </w:r>
    </w:p>
    <w:p w:rsidR="005B66B2" w:rsidRPr="005D59D6" w:rsidRDefault="005B66B2" w:rsidP="004D6A47">
      <w:pPr>
        <w:pStyle w:val="NormalWeb"/>
        <w:spacing w:before="0" w:after="0"/>
        <w:rPr>
          <w:rFonts w:ascii="Arial" w:eastAsia="Arial" w:hAnsi="Arial" w:cs="Arial"/>
          <w:color w:val="000000" w:themeColor="text1"/>
          <w:sz w:val="18"/>
          <w:szCs w:val="18"/>
          <w:lang w:val="fr-FR"/>
        </w:rPr>
      </w:pPr>
      <w:r w:rsidRPr="005D59D6">
        <w:rPr>
          <w:rFonts w:ascii="Arial" w:eastAsia="Arial" w:hAnsi="Arial" w:cs="Arial"/>
          <w:color w:val="000000" w:themeColor="text1"/>
          <w:sz w:val="18"/>
          <w:szCs w:val="18"/>
          <w:lang w:val="fr-FR"/>
        </w:rPr>
        <w:t>Membre du Comité Professionnel des Galeries d’Art</w:t>
      </w:r>
    </w:p>
    <w:p w:rsidR="002527A1" w:rsidRPr="00A0071E" w:rsidRDefault="002527A1" w:rsidP="002527A1">
      <w:pPr>
        <w:spacing w:after="0"/>
        <w:rPr>
          <w:rFonts w:ascii="Arial" w:hAnsi="Arial" w:cs="Arial"/>
          <w:color w:val="BF8F00" w:themeColor="accent4" w:themeShade="BF"/>
          <w:sz w:val="16"/>
          <w:szCs w:val="16"/>
        </w:rPr>
      </w:pPr>
    </w:p>
    <w:p w:rsidR="00DF6C23" w:rsidRDefault="002E001E" w:rsidP="00DF6C23">
      <w:pPr>
        <w:rPr>
          <w:rFonts w:ascii="Arial" w:hAnsi="Arial" w:cs="Arial"/>
          <w:color w:val="000000" w:themeColor="text1"/>
          <w:sz w:val="28"/>
          <w:szCs w:val="24"/>
        </w:rPr>
      </w:pPr>
      <w:hyperlink r:id="rId8" w:history="1">
        <w:proofErr w:type="spellStart"/>
        <w:r w:rsidR="00424C97" w:rsidRPr="00D66CA0">
          <w:rPr>
            <w:rStyle w:val="Lienhypertexte"/>
            <w:rFonts w:ascii="Arial" w:hAnsi="Arial" w:cs="Arial"/>
            <w:color w:val="auto"/>
            <w:sz w:val="28"/>
            <w:szCs w:val="24"/>
          </w:rPr>
          <w:t>Drawing</w:t>
        </w:r>
        <w:proofErr w:type="spellEnd"/>
        <w:r w:rsidR="00424C97" w:rsidRPr="00D66CA0">
          <w:rPr>
            <w:rStyle w:val="Lienhypertexte"/>
            <w:rFonts w:ascii="Arial" w:hAnsi="Arial" w:cs="Arial"/>
            <w:color w:val="auto"/>
            <w:sz w:val="28"/>
            <w:szCs w:val="24"/>
          </w:rPr>
          <w:t xml:space="preserve"> Room</w:t>
        </w:r>
      </w:hyperlink>
      <w:r w:rsidR="00424C97" w:rsidRPr="00D66CA0">
        <w:rPr>
          <w:color w:val="000000" w:themeColor="text1"/>
          <w:sz w:val="24"/>
        </w:rPr>
        <w:t xml:space="preserve">   </w:t>
      </w:r>
      <w:r w:rsidR="00424C97" w:rsidRPr="00D66CA0">
        <w:rPr>
          <w:noProof/>
          <w:color w:val="000000" w:themeColor="text1"/>
          <w:sz w:val="24"/>
          <w:szCs w:val="24"/>
          <w:lang w:eastAsia="fr-FR"/>
        </w:rPr>
        <w:drawing>
          <wp:inline distT="0" distB="0" distL="0" distR="0">
            <wp:extent cx="599662" cy="334384"/>
            <wp:effectExtent l="0" t="0" r="1016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152" cy="334657"/>
                    </a:xfrm>
                    <a:prstGeom prst="rect">
                      <a:avLst/>
                    </a:prstGeom>
                    <a:noFill/>
                  </pic:spPr>
                </pic:pic>
              </a:graphicData>
            </a:graphic>
          </wp:inline>
        </w:drawing>
      </w:r>
      <w:r w:rsidR="00424C97" w:rsidRPr="00D66CA0">
        <w:rPr>
          <w:sz w:val="24"/>
        </w:rPr>
        <w:t xml:space="preserve">   </w:t>
      </w:r>
      <w:r w:rsidR="00424C97" w:rsidRPr="00D66CA0">
        <w:rPr>
          <w:rFonts w:ascii="Arial" w:hAnsi="Arial" w:cs="Arial"/>
          <w:color w:val="C00000"/>
          <w:sz w:val="28"/>
          <w:szCs w:val="24"/>
        </w:rPr>
        <w:t>1</w:t>
      </w:r>
      <w:r w:rsidR="00DF6C23" w:rsidRPr="00D66CA0">
        <w:rPr>
          <w:rFonts w:ascii="Arial" w:hAnsi="Arial" w:cs="Arial"/>
          <w:color w:val="C00000"/>
          <w:sz w:val="28"/>
          <w:szCs w:val="24"/>
        </w:rPr>
        <w:t>3</w:t>
      </w:r>
      <w:r w:rsidR="00424C97" w:rsidRPr="00D66CA0">
        <w:rPr>
          <w:rFonts w:ascii="Arial" w:hAnsi="Arial" w:cs="Arial"/>
          <w:color w:val="C00000"/>
          <w:sz w:val="28"/>
          <w:szCs w:val="24"/>
        </w:rPr>
        <w:t xml:space="preserve"> au 16 septembre 2018 </w:t>
      </w:r>
      <w:r w:rsidR="00424C97" w:rsidRPr="00D66CA0">
        <w:rPr>
          <w:rFonts w:ascii="Arial" w:hAnsi="Arial" w:cs="Arial"/>
          <w:b/>
          <w:color w:val="C00000"/>
          <w:sz w:val="28"/>
          <w:szCs w:val="24"/>
        </w:rPr>
        <w:t>I</w:t>
      </w:r>
      <w:r w:rsidR="00424C97" w:rsidRPr="00D66CA0">
        <w:rPr>
          <w:sz w:val="24"/>
        </w:rPr>
        <w:t xml:space="preserve">  </w:t>
      </w:r>
      <w:r w:rsidR="00424C97" w:rsidRPr="00D66CA0">
        <w:rPr>
          <w:rFonts w:ascii="Arial" w:hAnsi="Arial" w:cs="Arial"/>
          <w:color w:val="000000" w:themeColor="text1"/>
          <w:sz w:val="28"/>
          <w:szCs w:val="24"/>
        </w:rPr>
        <w:t xml:space="preserve">La Panacée </w:t>
      </w:r>
      <w:r w:rsidR="00424C97" w:rsidRPr="00D66CA0">
        <w:rPr>
          <w:rFonts w:ascii="Arial" w:hAnsi="Arial" w:cs="Arial"/>
          <w:b/>
          <w:color w:val="C00000"/>
          <w:sz w:val="28"/>
          <w:szCs w:val="24"/>
        </w:rPr>
        <w:t>I</w:t>
      </w:r>
      <w:r w:rsidR="00424C97" w:rsidRPr="00D66CA0">
        <w:rPr>
          <w:rFonts w:ascii="Arial" w:hAnsi="Arial" w:cs="Arial"/>
          <w:color w:val="000000" w:themeColor="text1"/>
          <w:sz w:val="28"/>
          <w:szCs w:val="24"/>
        </w:rPr>
        <w:t xml:space="preserve"> Montpellier</w:t>
      </w:r>
    </w:p>
    <w:p w:rsidR="0079490E" w:rsidRPr="0079490E" w:rsidRDefault="0079490E" w:rsidP="00DF6C23">
      <w:pPr>
        <w:rPr>
          <w:rFonts w:ascii="Arial" w:hAnsi="Arial" w:cs="Arial"/>
          <w:color w:val="C00000"/>
          <w:sz w:val="28"/>
          <w:szCs w:val="24"/>
        </w:rPr>
      </w:pPr>
      <w:r>
        <w:rPr>
          <w:rFonts w:ascii="Arial" w:hAnsi="Arial" w:cs="Arial"/>
          <w:color w:val="C00000"/>
          <w:sz w:val="28"/>
          <w:szCs w:val="24"/>
        </w:rPr>
        <w:t>V</w:t>
      </w:r>
      <w:r w:rsidRPr="0079490E">
        <w:rPr>
          <w:rFonts w:ascii="Arial" w:hAnsi="Arial" w:cs="Arial"/>
          <w:color w:val="C00000"/>
          <w:sz w:val="28"/>
          <w:szCs w:val="24"/>
        </w:rPr>
        <w:t>ernissage public Jeudi 13 septembre à partir de 18h30</w:t>
      </w:r>
    </w:p>
    <w:p w:rsidR="005E102B" w:rsidRPr="00DC5EEF" w:rsidRDefault="005E102B" w:rsidP="00925466">
      <w:pPr>
        <w:spacing w:after="0"/>
        <w:rPr>
          <w:rFonts w:ascii="Arial" w:hAnsi="Arial" w:cs="Arial"/>
          <w:color w:val="7F7F7F" w:themeColor="text1" w:themeTint="80"/>
          <w:sz w:val="16"/>
          <w:szCs w:val="16"/>
        </w:rPr>
      </w:pPr>
    </w:p>
    <w:p w:rsidR="00E4626E" w:rsidRDefault="00D66CA0" w:rsidP="005B66B2">
      <w:pPr>
        <w:spacing w:after="0"/>
        <w:rPr>
          <w:rFonts w:ascii="Arial" w:hAnsi="Arial" w:cs="Arial"/>
          <w:sz w:val="24"/>
          <w:szCs w:val="24"/>
        </w:rPr>
      </w:pPr>
      <w:r w:rsidRPr="00E4626E">
        <w:rPr>
          <w:rFonts w:ascii="Arial" w:hAnsi="Arial" w:cs="Arial"/>
          <w:sz w:val="24"/>
          <w:szCs w:val="24"/>
        </w:rPr>
        <w:t xml:space="preserve">Nous aurons grand plaisir à vous accueillir pour le salon </w:t>
      </w:r>
      <w:proofErr w:type="spellStart"/>
      <w:r w:rsidRPr="00E4626E">
        <w:rPr>
          <w:rFonts w:ascii="Arial" w:hAnsi="Arial" w:cs="Arial"/>
          <w:sz w:val="24"/>
          <w:szCs w:val="24"/>
        </w:rPr>
        <w:t>Drawing</w:t>
      </w:r>
      <w:proofErr w:type="spellEnd"/>
      <w:r w:rsidRPr="00E4626E">
        <w:rPr>
          <w:rFonts w:ascii="Arial" w:hAnsi="Arial" w:cs="Arial"/>
          <w:sz w:val="24"/>
          <w:szCs w:val="24"/>
        </w:rPr>
        <w:t xml:space="preserve"> Room 2018 à Montpellier, </w:t>
      </w:r>
    </w:p>
    <w:p w:rsidR="00906E02" w:rsidRPr="00E4626E" w:rsidRDefault="00E4626E" w:rsidP="005B66B2">
      <w:pPr>
        <w:spacing w:after="0"/>
        <w:rPr>
          <w:rFonts w:ascii="Arial" w:hAnsi="Arial" w:cs="Arial"/>
          <w:sz w:val="24"/>
          <w:szCs w:val="24"/>
        </w:rPr>
      </w:pPr>
      <w:proofErr w:type="gramStart"/>
      <w:r>
        <w:rPr>
          <w:rFonts w:ascii="Arial" w:hAnsi="Arial" w:cs="Arial"/>
          <w:sz w:val="24"/>
          <w:szCs w:val="24"/>
        </w:rPr>
        <w:t>a</w:t>
      </w:r>
      <w:r w:rsidR="00D66CA0" w:rsidRPr="00E4626E">
        <w:rPr>
          <w:rFonts w:ascii="Arial" w:hAnsi="Arial" w:cs="Arial"/>
          <w:sz w:val="24"/>
          <w:szCs w:val="24"/>
        </w:rPr>
        <w:t>vec</w:t>
      </w:r>
      <w:proofErr w:type="gramEnd"/>
      <w:r>
        <w:rPr>
          <w:rFonts w:ascii="Arial" w:hAnsi="Arial" w:cs="Arial"/>
          <w:sz w:val="24"/>
          <w:szCs w:val="24"/>
        </w:rPr>
        <w:t xml:space="preserve"> un ensemble de nouvelles œuvres de</w:t>
      </w:r>
      <w:r w:rsidR="00D66CA0" w:rsidRPr="00E4626E">
        <w:rPr>
          <w:rFonts w:ascii="Arial" w:hAnsi="Arial" w:cs="Arial"/>
          <w:sz w:val="24"/>
          <w:szCs w:val="24"/>
        </w:rPr>
        <w:t xml:space="preserve"> Natasja van Kampen </w:t>
      </w:r>
      <w:r>
        <w:rPr>
          <w:rFonts w:ascii="Arial" w:hAnsi="Arial" w:cs="Arial"/>
          <w:sz w:val="24"/>
          <w:szCs w:val="24"/>
        </w:rPr>
        <w:t>créées pour cette occasion</w:t>
      </w:r>
    </w:p>
    <w:p w:rsidR="00906E02" w:rsidRPr="00DC6634" w:rsidRDefault="00906E02" w:rsidP="00FE13E5">
      <w:pPr>
        <w:spacing w:after="0"/>
        <w:rPr>
          <w:rFonts w:ascii="Arial" w:hAnsi="Arial" w:cs="Arial"/>
          <w:color w:val="000000" w:themeColor="text1"/>
          <w:sz w:val="8"/>
          <w:szCs w:val="8"/>
        </w:rPr>
      </w:pPr>
    </w:p>
    <w:p w:rsidR="0079490E" w:rsidRDefault="0079490E" w:rsidP="00FE13E5">
      <w:pPr>
        <w:spacing w:after="0"/>
        <w:rPr>
          <w:rFonts w:ascii="Arial" w:hAnsi="Arial" w:cs="Arial"/>
          <w:color w:val="000000" w:themeColor="text1"/>
          <w:sz w:val="20"/>
          <w:szCs w:val="20"/>
        </w:rPr>
      </w:pPr>
    </w:p>
    <w:p w:rsidR="00906E02" w:rsidRPr="00FE13E5" w:rsidRDefault="00906E02" w:rsidP="00FE13E5">
      <w:pPr>
        <w:spacing w:after="0"/>
        <w:rPr>
          <w:rFonts w:ascii="Arial" w:hAnsi="Arial" w:cs="Arial"/>
          <w:color w:val="000000" w:themeColor="text1"/>
          <w:sz w:val="20"/>
          <w:szCs w:val="20"/>
        </w:rPr>
      </w:pPr>
    </w:p>
    <w:p w:rsidR="00E74FCA" w:rsidRPr="00E4626E" w:rsidRDefault="000228FB" w:rsidP="00F44295">
      <w:pPr>
        <w:spacing w:after="0" w:line="100" w:lineRule="atLeast"/>
        <w:rPr>
          <w:rFonts w:ascii="Arial" w:eastAsia="Times New Roman" w:hAnsi="Arial" w:cs="Arial"/>
          <w:color w:val="000000" w:themeColor="text1"/>
          <w:lang w:val="en-US" w:eastAsia="fr-FR"/>
        </w:rPr>
      </w:pPr>
      <w:r w:rsidRPr="00335499">
        <w:rPr>
          <w:rFonts w:ascii="Arial" w:eastAsia="Times New Roman" w:hAnsi="Arial" w:cs="Arial"/>
          <w:color w:val="000000" w:themeColor="text1"/>
          <w:lang w:eastAsia="fr-FR"/>
        </w:rPr>
        <w:t xml:space="preserve">     </w:t>
      </w:r>
      <w:r>
        <w:rPr>
          <w:rFonts w:ascii="Arial" w:eastAsia="Times New Roman" w:hAnsi="Arial" w:cs="Arial"/>
          <w:noProof/>
          <w:color w:val="000000" w:themeColor="text1"/>
          <w:lang w:eastAsia="fr-FR"/>
        </w:rPr>
        <w:drawing>
          <wp:inline distT="0" distB="0" distL="0" distR="0">
            <wp:extent cx="2109355" cy="2109355"/>
            <wp:effectExtent l="19050" t="0" r="5195" b="0"/>
            <wp:docPr id="12" name="Image 12" descr="Macintosh HD:Users:Mimi:Desktop:Carbon and Go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imi:Desktop:Carbon and Gold.jpeg"/>
                    <pic:cNvPicPr>
                      <a:picLocks noChangeAspect="1" noChangeArrowheads="1"/>
                    </pic:cNvPicPr>
                  </pic:nvPicPr>
                  <pic:blipFill>
                    <a:blip r:embed="rId10">
                      <a:extLst>
                        <a:ext uri="{BEBA8EAE-BF5A-486C-A8C5-ECC9F3942E4B}">
                          <a14:imgProp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rightnessContrast bright="20000"/>
                              </a14:imgEffect>
                            </a14:imgLayer>
                          </a14:imgProps>
                        </a:ex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9355" cy="2109355"/>
                    </a:xfrm>
                    <a:prstGeom prst="rect">
                      <a:avLst/>
                    </a:prstGeom>
                    <a:noFill/>
                    <a:ln>
                      <a:noFill/>
                    </a:ln>
                  </pic:spPr>
                </pic:pic>
              </a:graphicData>
            </a:graphic>
          </wp:inline>
        </w:drawing>
      </w:r>
      <w:r w:rsidR="00E4626E">
        <w:rPr>
          <w:rFonts w:ascii="Arial" w:eastAsia="Times New Roman" w:hAnsi="Arial" w:cs="Arial"/>
          <w:color w:val="000000" w:themeColor="text1"/>
          <w:lang w:val="en-US" w:eastAsia="fr-FR"/>
        </w:rPr>
        <w:t xml:space="preserve">  </w:t>
      </w:r>
      <w:r w:rsidR="00E4626E">
        <w:rPr>
          <w:noProof/>
          <w:lang w:eastAsia="fr-FR"/>
        </w:rPr>
        <w:drawing>
          <wp:inline distT="0" distB="0" distL="0" distR="0">
            <wp:extent cx="2005446" cy="2029147"/>
            <wp:effectExtent l="19050" t="0" r="0" b="0"/>
            <wp:docPr id="4" name="Image 4" descr="http://www.galerielaferronnerie.fr/images/M_lKii0z089x13VrOsmi2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lerielaferronnerie.fr/images/M_lKii0z089x13VrOsmi26s.jpg"/>
                    <pic:cNvPicPr>
                      <a:picLocks noChangeAspect="1" noChangeArrowheads="1"/>
                    </pic:cNvPicPr>
                  </pic:nvPicPr>
                  <pic:blipFill>
                    <a:blip r:embed="rId16"/>
                    <a:srcRect l="3801" t="2490" r="2415" b="2444"/>
                    <a:stretch>
                      <a:fillRect/>
                    </a:stretch>
                  </pic:blipFill>
                  <pic:spPr bwMode="auto">
                    <a:xfrm>
                      <a:off x="0" y="0"/>
                      <a:ext cx="2006306" cy="2030017"/>
                    </a:xfrm>
                    <a:prstGeom prst="rect">
                      <a:avLst/>
                    </a:prstGeom>
                    <a:noFill/>
                    <a:ln w="9525">
                      <a:noFill/>
                      <a:miter lim="800000"/>
                      <a:headEnd/>
                      <a:tailEnd/>
                    </a:ln>
                  </pic:spPr>
                </pic:pic>
              </a:graphicData>
            </a:graphic>
          </wp:inline>
        </w:drawing>
      </w:r>
      <w:r w:rsidR="00E4626E">
        <w:rPr>
          <w:rFonts w:ascii="Arial" w:eastAsia="Times New Roman" w:hAnsi="Arial" w:cs="Arial"/>
          <w:color w:val="000000" w:themeColor="text1"/>
          <w:lang w:val="en-US" w:eastAsia="fr-FR"/>
        </w:rPr>
        <w:t xml:space="preserve"> </w:t>
      </w:r>
      <w:r w:rsidR="00E4626E">
        <w:rPr>
          <w:noProof/>
          <w:lang w:eastAsia="fr-FR"/>
        </w:rPr>
        <w:drawing>
          <wp:inline distT="0" distB="0" distL="0" distR="0">
            <wp:extent cx="2034886" cy="2034886"/>
            <wp:effectExtent l="19050" t="0" r="3464" b="0"/>
            <wp:docPr id="3" name="Image 1" descr="http://www.galerielaferronnerie.fr/images/M_r8NYi4kl72Qk0n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M_r8NYi4kl72Qk0n9C.jpg"/>
                    <pic:cNvPicPr>
                      <a:picLocks noChangeAspect="1" noChangeArrowheads="1"/>
                    </pic:cNvPicPr>
                  </pic:nvPicPr>
                  <pic:blipFill>
                    <a:blip r:embed="rId17"/>
                    <a:srcRect/>
                    <a:stretch>
                      <a:fillRect/>
                    </a:stretch>
                  </pic:blipFill>
                  <pic:spPr bwMode="auto">
                    <a:xfrm>
                      <a:off x="0" y="0"/>
                      <a:ext cx="2034886" cy="2034886"/>
                    </a:xfrm>
                    <a:prstGeom prst="rect">
                      <a:avLst/>
                    </a:prstGeom>
                    <a:noFill/>
                    <a:ln w="9525">
                      <a:noFill/>
                      <a:miter lim="800000"/>
                      <a:headEnd/>
                      <a:tailEnd/>
                    </a:ln>
                  </pic:spPr>
                </pic:pic>
              </a:graphicData>
            </a:graphic>
          </wp:inline>
        </w:drawing>
      </w:r>
    </w:p>
    <w:p w:rsidR="00E4626E" w:rsidRDefault="00E4626E" w:rsidP="000228FB">
      <w:pPr>
        <w:pStyle w:val="Sansinterligne"/>
        <w:rPr>
          <w:lang w:val="en-US" w:eastAsia="fr-FR"/>
        </w:rPr>
      </w:pPr>
    </w:p>
    <w:p w:rsidR="000228FB" w:rsidRPr="003676B9" w:rsidRDefault="000228FB" w:rsidP="0079490E">
      <w:pPr>
        <w:pStyle w:val="Sansinterligne"/>
        <w:rPr>
          <w:rFonts w:ascii="Arial" w:hAnsi="Arial" w:cs="Arial"/>
          <w:color w:val="002060"/>
          <w:sz w:val="20"/>
          <w:szCs w:val="20"/>
          <w:lang w:val="en-US" w:eastAsia="fr-FR"/>
        </w:rPr>
      </w:pPr>
      <w:r w:rsidRPr="0079490E">
        <w:rPr>
          <w:rFonts w:ascii="Arial" w:hAnsi="Arial" w:cs="Arial"/>
          <w:sz w:val="20"/>
          <w:szCs w:val="20"/>
          <w:lang w:val="en-US" w:eastAsia="fr-FR"/>
        </w:rPr>
        <w:t xml:space="preserve"> </w:t>
      </w:r>
      <w:r w:rsidRPr="003676B9">
        <w:rPr>
          <w:rFonts w:ascii="Arial" w:hAnsi="Arial" w:cs="Arial"/>
          <w:color w:val="002060"/>
          <w:sz w:val="20"/>
          <w:szCs w:val="20"/>
          <w:lang w:val="en-US" w:eastAsia="fr-FR"/>
        </w:rPr>
        <w:t xml:space="preserve">Natasja Van Kampen, </w:t>
      </w:r>
      <w:r w:rsidR="00E4626E" w:rsidRPr="003676B9">
        <w:rPr>
          <w:rFonts w:ascii="Arial" w:hAnsi="Arial" w:cs="Arial"/>
          <w:i/>
          <w:color w:val="002060"/>
          <w:sz w:val="20"/>
          <w:szCs w:val="20"/>
          <w:lang w:val="en-US" w:eastAsia="fr-FR"/>
        </w:rPr>
        <w:t>Folded planes,</w:t>
      </w:r>
      <w:r w:rsidR="00E4626E" w:rsidRPr="003676B9">
        <w:rPr>
          <w:rFonts w:ascii="Arial" w:hAnsi="Arial" w:cs="Arial"/>
          <w:color w:val="002060"/>
          <w:sz w:val="20"/>
          <w:szCs w:val="20"/>
          <w:shd w:val="clear" w:color="auto" w:fill="FFFFFF"/>
          <w:lang w:val="en-US" w:eastAsia="fr-FR"/>
        </w:rPr>
        <w:t xml:space="preserve">       </w:t>
      </w:r>
      <w:r w:rsidR="00E4626E" w:rsidRPr="003676B9">
        <w:rPr>
          <w:rFonts w:ascii="Arial" w:hAnsi="Arial" w:cs="Arial"/>
          <w:color w:val="002060"/>
          <w:sz w:val="20"/>
          <w:szCs w:val="20"/>
          <w:lang w:val="en-US" w:eastAsia="fr-FR"/>
        </w:rPr>
        <w:t>Natasja Van Kampen,</w:t>
      </w:r>
      <w:r w:rsidR="00E4626E" w:rsidRPr="003676B9">
        <w:rPr>
          <w:rFonts w:ascii="Arial" w:hAnsi="Arial" w:cs="Arial"/>
          <w:color w:val="002060"/>
          <w:sz w:val="20"/>
          <w:szCs w:val="20"/>
          <w:shd w:val="clear" w:color="auto" w:fill="FFFFFF"/>
          <w:lang w:val="en-US" w:eastAsia="fr-FR"/>
        </w:rPr>
        <w:t xml:space="preserve"> </w:t>
      </w:r>
      <w:r w:rsidR="00E4626E" w:rsidRPr="003676B9">
        <w:rPr>
          <w:rFonts w:ascii="Arial" w:hAnsi="Arial" w:cs="Arial"/>
          <w:i/>
          <w:color w:val="002060"/>
          <w:sz w:val="20"/>
          <w:szCs w:val="20"/>
          <w:shd w:val="clear" w:color="auto" w:fill="FFFFFF"/>
          <w:lang w:val="en-US" w:eastAsia="fr-FR"/>
        </w:rPr>
        <w:t>Utah</w:t>
      </w:r>
      <w:r w:rsidR="00E4626E" w:rsidRPr="003676B9">
        <w:rPr>
          <w:rFonts w:ascii="Arial" w:hAnsi="Arial" w:cs="Arial"/>
          <w:color w:val="002060"/>
          <w:sz w:val="20"/>
          <w:szCs w:val="20"/>
          <w:shd w:val="clear" w:color="auto" w:fill="FFFFFF"/>
          <w:lang w:val="en-US" w:eastAsia="fr-FR"/>
        </w:rPr>
        <w:t xml:space="preserve"> </w:t>
      </w:r>
      <w:r w:rsidRPr="003676B9">
        <w:rPr>
          <w:rFonts w:ascii="Arial" w:hAnsi="Arial" w:cs="Arial"/>
          <w:i/>
          <w:iCs/>
          <w:color w:val="002060"/>
          <w:sz w:val="20"/>
          <w:szCs w:val="20"/>
          <w:lang w:val="en-US" w:eastAsia="fr-FR"/>
        </w:rPr>
        <w:t>Beach</w:t>
      </w:r>
      <w:r w:rsidRPr="003676B9">
        <w:rPr>
          <w:rFonts w:ascii="Arial" w:hAnsi="Arial" w:cs="Arial"/>
          <w:color w:val="002060"/>
          <w:sz w:val="20"/>
          <w:szCs w:val="20"/>
          <w:shd w:val="clear" w:color="auto" w:fill="FFFFFF"/>
          <w:lang w:val="en-US" w:eastAsia="fr-FR"/>
        </w:rPr>
        <w:t xml:space="preserve">      </w:t>
      </w:r>
      <w:r w:rsidR="0079490E" w:rsidRPr="003676B9">
        <w:rPr>
          <w:rFonts w:ascii="Arial" w:hAnsi="Arial" w:cs="Arial"/>
          <w:color w:val="002060"/>
          <w:sz w:val="20"/>
          <w:szCs w:val="20"/>
          <w:shd w:val="clear" w:color="auto" w:fill="FFFFFF"/>
          <w:lang w:val="en-US" w:eastAsia="fr-FR"/>
        </w:rPr>
        <w:t xml:space="preserve"> </w:t>
      </w:r>
      <w:r w:rsidRPr="003676B9">
        <w:rPr>
          <w:rFonts w:ascii="Arial" w:hAnsi="Arial" w:cs="Arial"/>
          <w:color w:val="002060"/>
          <w:sz w:val="20"/>
          <w:szCs w:val="20"/>
          <w:shd w:val="clear" w:color="auto" w:fill="FFFFFF"/>
          <w:lang w:val="en-US" w:eastAsia="fr-FR"/>
        </w:rPr>
        <w:t xml:space="preserve"> </w:t>
      </w:r>
      <w:r w:rsidRPr="003676B9">
        <w:rPr>
          <w:rFonts w:ascii="Arial" w:hAnsi="Arial" w:cs="Arial"/>
          <w:color w:val="002060"/>
          <w:sz w:val="20"/>
          <w:szCs w:val="20"/>
          <w:lang w:val="en-US" w:eastAsia="fr-FR"/>
        </w:rPr>
        <w:t xml:space="preserve">Natasja Van Kampen, </w:t>
      </w:r>
      <w:r w:rsidR="005E0807" w:rsidRPr="003676B9">
        <w:rPr>
          <w:rFonts w:ascii="Arial" w:hAnsi="Arial" w:cs="Arial"/>
          <w:i/>
          <w:color w:val="002060"/>
          <w:sz w:val="20"/>
          <w:szCs w:val="20"/>
          <w:shd w:val="clear" w:color="auto" w:fill="FFFFFF"/>
          <w:lang w:val="en-US" w:eastAsia="fr-FR"/>
        </w:rPr>
        <w:t>Medals</w:t>
      </w:r>
    </w:p>
    <w:p w:rsidR="000228FB" w:rsidRPr="003676B9" w:rsidRDefault="000228FB" w:rsidP="0079490E">
      <w:pPr>
        <w:pStyle w:val="Sansinterligne"/>
        <w:rPr>
          <w:rFonts w:ascii="Arial" w:hAnsi="Arial" w:cs="Arial"/>
          <w:color w:val="002060"/>
          <w:sz w:val="20"/>
          <w:shd w:val="clear" w:color="auto" w:fill="FFFFFF"/>
          <w:lang w:eastAsia="fr-FR"/>
        </w:rPr>
      </w:pPr>
      <w:r w:rsidRPr="00335499">
        <w:rPr>
          <w:rFonts w:ascii="Arial" w:hAnsi="Arial" w:cs="Arial"/>
          <w:color w:val="002060"/>
          <w:sz w:val="20"/>
          <w:szCs w:val="20"/>
          <w:shd w:val="clear" w:color="auto" w:fill="FFFFFF"/>
          <w:lang w:val="en-US" w:eastAsia="fr-FR"/>
        </w:rPr>
        <w:t xml:space="preserve"> </w:t>
      </w:r>
      <w:r w:rsidR="00E4626E" w:rsidRPr="003676B9">
        <w:rPr>
          <w:rFonts w:ascii="Arial" w:hAnsi="Arial" w:cs="Arial"/>
          <w:color w:val="002060"/>
          <w:sz w:val="20"/>
          <w:szCs w:val="20"/>
          <w:shd w:val="clear" w:color="auto" w:fill="FFFFFF"/>
          <w:lang w:eastAsia="fr-FR"/>
        </w:rPr>
        <w:t>2018,</w:t>
      </w:r>
      <w:r w:rsidR="003676B9">
        <w:rPr>
          <w:rFonts w:ascii="Arial" w:hAnsi="Arial" w:cs="Arial"/>
          <w:color w:val="002060"/>
          <w:sz w:val="20"/>
          <w:szCs w:val="20"/>
          <w:shd w:val="clear" w:color="auto" w:fill="FFFFFF"/>
          <w:lang w:eastAsia="fr-FR"/>
        </w:rPr>
        <w:t xml:space="preserve"> </w:t>
      </w:r>
      <w:r w:rsidR="00E4626E" w:rsidRPr="003676B9">
        <w:rPr>
          <w:rFonts w:ascii="Arial" w:hAnsi="Arial" w:cs="Arial"/>
          <w:color w:val="002060"/>
          <w:sz w:val="20"/>
          <w:szCs w:val="20"/>
          <w:shd w:val="clear" w:color="auto" w:fill="FFFFFF"/>
          <w:lang w:eastAsia="fr-FR"/>
        </w:rPr>
        <w:t>papiers carbone et or, 30x30cm</w:t>
      </w:r>
      <w:r w:rsidRPr="003676B9">
        <w:rPr>
          <w:rFonts w:ascii="Arial" w:hAnsi="Arial" w:cs="Arial"/>
          <w:color w:val="002060"/>
          <w:sz w:val="20"/>
          <w:szCs w:val="20"/>
          <w:shd w:val="clear" w:color="auto" w:fill="FFFFFF"/>
          <w:lang w:eastAsia="fr-FR"/>
        </w:rPr>
        <w:t xml:space="preserve">     </w:t>
      </w:r>
      <w:r w:rsidR="005E0807" w:rsidRPr="003676B9">
        <w:rPr>
          <w:rFonts w:ascii="Arial" w:hAnsi="Arial" w:cs="Arial"/>
          <w:color w:val="002060"/>
          <w:sz w:val="20"/>
          <w:szCs w:val="20"/>
          <w:shd w:val="clear" w:color="auto" w:fill="FFFFFF"/>
          <w:lang w:eastAsia="fr-FR"/>
        </w:rPr>
        <w:t xml:space="preserve"> 2018, </w:t>
      </w:r>
      <w:r w:rsidRPr="003676B9">
        <w:rPr>
          <w:rFonts w:ascii="Arial" w:hAnsi="Arial" w:cs="Arial"/>
          <w:color w:val="002060"/>
          <w:sz w:val="20"/>
          <w:szCs w:val="20"/>
          <w:shd w:val="clear" w:color="auto" w:fill="FFFFFF"/>
          <w:lang w:eastAsia="fr-FR"/>
        </w:rPr>
        <w:t xml:space="preserve">spray sur verre, </w:t>
      </w:r>
      <w:r w:rsidR="005E0807" w:rsidRPr="003676B9">
        <w:rPr>
          <w:rFonts w:ascii="Arial" w:hAnsi="Arial" w:cs="Arial"/>
          <w:color w:val="002060"/>
          <w:sz w:val="20"/>
          <w:szCs w:val="20"/>
          <w:shd w:val="clear" w:color="auto" w:fill="FFFFFF"/>
          <w:lang w:eastAsia="fr-FR"/>
        </w:rPr>
        <w:t>30x30cm</w:t>
      </w:r>
      <w:r w:rsidRPr="003676B9">
        <w:rPr>
          <w:rFonts w:ascii="Arial" w:hAnsi="Arial" w:cs="Arial"/>
          <w:color w:val="002060"/>
          <w:sz w:val="20"/>
          <w:szCs w:val="20"/>
          <w:shd w:val="clear" w:color="auto" w:fill="FFFFFF"/>
          <w:lang w:eastAsia="fr-FR"/>
        </w:rPr>
        <w:t xml:space="preserve">      </w:t>
      </w:r>
      <w:r w:rsidR="0079490E" w:rsidRPr="003676B9">
        <w:rPr>
          <w:rFonts w:ascii="Arial" w:hAnsi="Arial" w:cs="Arial"/>
          <w:color w:val="002060"/>
          <w:sz w:val="20"/>
          <w:szCs w:val="20"/>
          <w:shd w:val="clear" w:color="auto" w:fill="FFFFFF"/>
          <w:lang w:eastAsia="fr-FR"/>
        </w:rPr>
        <w:t xml:space="preserve">      2018, </w:t>
      </w:r>
      <w:r w:rsidR="0079490E" w:rsidRPr="003676B9">
        <w:rPr>
          <w:rFonts w:ascii="Arial" w:hAnsi="Arial" w:cs="Arial"/>
          <w:color w:val="002060"/>
          <w:sz w:val="20"/>
          <w:szCs w:val="20"/>
        </w:rPr>
        <w:t xml:space="preserve">gold </w:t>
      </w:r>
      <w:proofErr w:type="spellStart"/>
      <w:r w:rsidR="0079490E" w:rsidRPr="003676B9">
        <w:rPr>
          <w:rFonts w:ascii="Arial" w:hAnsi="Arial" w:cs="Arial"/>
          <w:color w:val="002060"/>
          <w:sz w:val="20"/>
          <w:szCs w:val="20"/>
        </w:rPr>
        <w:t>powder</w:t>
      </w:r>
      <w:proofErr w:type="spellEnd"/>
      <w:r w:rsidR="0079490E" w:rsidRPr="003676B9">
        <w:rPr>
          <w:rFonts w:ascii="Arial" w:hAnsi="Arial" w:cs="Arial"/>
          <w:color w:val="002060"/>
          <w:sz w:val="20"/>
          <w:szCs w:val="20"/>
        </w:rPr>
        <w:t>/</w:t>
      </w:r>
      <w:proofErr w:type="spellStart"/>
      <w:r w:rsidR="0079490E" w:rsidRPr="003676B9">
        <w:rPr>
          <w:rFonts w:ascii="Arial" w:hAnsi="Arial" w:cs="Arial"/>
          <w:color w:val="002060"/>
          <w:sz w:val="20"/>
          <w:szCs w:val="20"/>
        </w:rPr>
        <w:t>paper</w:t>
      </w:r>
      <w:proofErr w:type="spellEnd"/>
      <w:r w:rsidR="0079490E" w:rsidRPr="003676B9">
        <w:rPr>
          <w:rFonts w:ascii="Arial" w:hAnsi="Arial" w:cs="Arial"/>
          <w:color w:val="002060"/>
          <w:sz w:val="20"/>
          <w:szCs w:val="20"/>
        </w:rPr>
        <w:t>, 30x30cm</w:t>
      </w:r>
      <w:r w:rsidRPr="003676B9">
        <w:rPr>
          <w:rFonts w:ascii="Arial" w:hAnsi="Arial" w:cs="Arial"/>
          <w:color w:val="002060"/>
          <w:sz w:val="20"/>
          <w:szCs w:val="20"/>
          <w:shd w:val="clear" w:color="auto" w:fill="FFFFFF"/>
          <w:lang w:eastAsia="fr-FR"/>
        </w:rPr>
        <w:t xml:space="preserve"> </w:t>
      </w:r>
      <w:r w:rsidRPr="003676B9">
        <w:rPr>
          <w:rFonts w:ascii="Arial" w:hAnsi="Arial" w:cs="Arial"/>
          <w:color w:val="002060"/>
          <w:sz w:val="20"/>
          <w:shd w:val="clear" w:color="auto" w:fill="FFFFFF"/>
          <w:lang w:eastAsia="fr-FR"/>
        </w:rPr>
        <w:t xml:space="preserve">                         </w:t>
      </w:r>
    </w:p>
    <w:p w:rsidR="0063111C" w:rsidRPr="003676B9" w:rsidRDefault="0063111C" w:rsidP="000228FB">
      <w:pPr>
        <w:pStyle w:val="Sansinterligne"/>
        <w:rPr>
          <w:rFonts w:ascii="Arial" w:hAnsi="Arial" w:cs="Arial"/>
          <w:color w:val="002060"/>
          <w:sz w:val="20"/>
          <w:lang w:eastAsia="fr-FR"/>
        </w:rPr>
      </w:pPr>
    </w:p>
    <w:p w:rsidR="00B671CF" w:rsidRDefault="0079490E" w:rsidP="003676B9">
      <w:pPr>
        <w:spacing w:after="0" w:line="240" w:lineRule="auto"/>
        <w:rPr>
          <w:rFonts w:ascii="Arial" w:hAnsi="Arial" w:cs="Arial"/>
          <w:i/>
          <w:color w:val="000000"/>
          <w:sz w:val="24"/>
          <w:szCs w:val="24"/>
          <w:lang w:eastAsia="fr-FR"/>
        </w:rPr>
      </w:pPr>
      <w:bookmarkStart w:id="0" w:name="_GoBack"/>
      <w:bookmarkEnd w:id="0"/>
      <w:r w:rsidRPr="0079490E">
        <w:rPr>
          <w:rFonts w:ascii="Arial" w:hAnsi="Arial" w:cs="Arial"/>
          <w:i/>
          <w:color w:val="000000"/>
          <w:sz w:val="24"/>
          <w:szCs w:val="24"/>
          <w:lang w:eastAsia="fr-FR"/>
        </w:rPr>
        <w:t>Natasja van Kampen, 2018</w:t>
      </w:r>
    </w:p>
    <w:p w:rsidR="003676B9" w:rsidRPr="003676B9" w:rsidRDefault="003676B9" w:rsidP="003676B9">
      <w:pPr>
        <w:spacing w:after="0" w:line="240" w:lineRule="auto"/>
        <w:rPr>
          <w:rFonts w:ascii="Arial" w:eastAsia="Times New Roman" w:hAnsi="Arial" w:cs="Arial"/>
          <w:color w:val="000000" w:themeColor="text1"/>
          <w:sz w:val="8"/>
          <w:szCs w:val="8"/>
          <w:lang w:eastAsia="fr-FR"/>
        </w:rPr>
      </w:pPr>
    </w:p>
    <w:p w:rsidR="00B671CF" w:rsidRPr="0079490E" w:rsidRDefault="0079490E" w:rsidP="003676B9">
      <w:pPr>
        <w:spacing w:after="0" w:line="240" w:lineRule="auto"/>
        <w:rPr>
          <w:rFonts w:ascii="Arial" w:hAnsi="Arial" w:cs="Arial"/>
          <w:i/>
          <w:color w:val="000000"/>
          <w:lang w:eastAsia="fr-FR"/>
        </w:rPr>
      </w:pPr>
      <w:r>
        <w:rPr>
          <w:rFonts w:ascii="Arial" w:hAnsi="Arial" w:cs="Arial"/>
          <w:i/>
          <w:color w:val="000000"/>
          <w:lang w:eastAsia="fr-FR"/>
        </w:rPr>
        <w:t>‘</w:t>
      </w:r>
      <w:r w:rsidR="00B671CF" w:rsidRPr="0079490E">
        <w:rPr>
          <w:rFonts w:ascii="Arial" w:hAnsi="Arial" w:cs="Arial"/>
          <w:i/>
          <w:color w:val="000000"/>
          <w:lang w:eastAsia="fr-FR"/>
        </w:rPr>
        <w:t>Autour de vastes tables rondes, des hommes en habit, réunis pour discuter de la politique dans le Monde, quel contraste brutal avec les conséquences au goût amer de ces conférences. </w:t>
      </w:r>
    </w:p>
    <w:p w:rsidR="00B671CF" w:rsidRDefault="00B671CF" w:rsidP="003676B9">
      <w:pPr>
        <w:spacing w:after="0" w:line="240" w:lineRule="auto"/>
        <w:rPr>
          <w:rFonts w:ascii="Arial" w:hAnsi="Arial" w:cs="Arial"/>
          <w:i/>
          <w:color w:val="000000"/>
          <w:lang w:eastAsia="fr-FR"/>
        </w:rPr>
      </w:pPr>
      <w:r w:rsidRPr="0079490E">
        <w:rPr>
          <w:rFonts w:ascii="Arial" w:hAnsi="Arial" w:cs="Arial"/>
          <w:i/>
          <w:color w:val="000000"/>
          <w:lang w:eastAsia="fr-FR"/>
        </w:rPr>
        <w:t>Le plan Marshall établi après la 2nde guerre mondiale, pour reconstruire l’économie européenne, peut aussi avoir été un outil de pression, pour obliger les états européens à s’organiser en fonction des intérêts nord américains, soit en fournissant des troupes pour les guerres menées par les USA, soit en ouvrant les marchés européens aux compagnies US. </w:t>
      </w:r>
    </w:p>
    <w:p w:rsidR="003676B9" w:rsidRPr="003676B9" w:rsidRDefault="003676B9" w:rsidP="003676B9">
      <w:pPr>
        <w:spacing w:after="0" w:line="240" w:lineRule="auto"/>
        <w:rPr>
          <w:rFonts w:ascii="Arial" w:hAnsi="Arial" w:cs="Arial"/>
          <w:i/>
          <w:color w:val="000000"/>
          <w:sz w:val="8"/>
          <w:szCs w:val="8"/>
          <w:lang w:eastAsia="fr-FR"/>
        </w:rPr>
      </w:pPr>
    </w:p>
    <w:p w:rsidR="00B671CF" w:rsidRDefault="00B671CF" w:rsidP="003676B9">
      <w:pPr>
        <w:spacing w:after="0" w:line="240" w:lineRule="auto"/>
        <w:rPr>
          <w:rFonts w:ascii="Arial" w:hAnsi="Arial" w:cs="Arial"/>
          <w:i/>
          <w:color w:val="000000"/>
          <w:lang w:eastAsia="fr-FR"/>
        </w:rPr>
      </w:pPr>
      <w:r w:rsidRPr="0079490E">
        <w:rPr>
          <w:rFonts w:ascii="Arial" w:hAnsi="Arial" w:cs="Arial"/>
          <w:i/>
          <w:color w:val="000000"/>
          <w:lang w:eastAsia="fr-FR"/>
        </w:rPr>
        <w:t>Cet été en Normandie, j’ai découvert ce qui apparaissait comme une gigantesque forteresse médiévale, construite dans le style Normand, entièrement couverte d’une toiture d’ardoises. Ce complexe commercial très vulgaire, habillé de l’architecture locale traditionnelle, était super kitsch. La vulgarité du pouvoir et du commerce se dissimule ainsi derrière des formes claires, bien dessinées afin d’apprivoiser nos regards et de nous leurrer par un sentiment d’apparente sécurité.' </w:t>
      </w:r>
    </w:p>
    <w:p w:rsidR="003676B9" w:rsidRDefault="003676B9" w:rsidP="003676B9">
      <w:pPr>
        <w:spacing w:after="0" w:line="240" w:lineRule="auto"/>
        <w:rPr>
          <w:rFonts w:ascii="Arial" w:hAnsi="Arial" w:cs="Arial"/>
          <w:i/>
          <w:color w:val="000000"/>
          <w:lang w:eastAsia="fr-FR"/>
        </w:rPr>
      </w:pPr>
    </w:p>
    <w:p w:rsidR="003676B9" w:rsidRPr="003676B9" w:rsidRDefault="003676B9" w:rsidP="003676B9">
      <w:pPr>
        <w:spacing w:after="0"/>
        <w:rPr>
          <w:rFonts w:ascii="Arial" w:hAnsi="Arial" w:cs="Arial"/>
          <w:i/>
          <w:color w:val="002060"/>
          <w:lang w:val="en-US"/>
        </w:rPr>
      </w:pPr>
      <w:r w:rsidRPr="003676B9">
        <w:rPr>
          <w:rFonts w:ascii="Arial" w:hAnsi="Arial" w:cs="Arial"/>
          <w:i/>
          <w:color w:val="002060"/>
          <w:lang w:val="en-US"/>
        </w:rPr>
        <w:t xml:space="preserve">‘Huge round tables with well dressed men meeting to discuss world politics may well contrast severely with some of the not so </w:t>
      </w:r>
      <w:proofErr w:type="spellStart"/>
      <w:r w:rsidRPr="003676B9">
        <w:rPr>
          <w:rFonts w:ascii="Arial" w:hAnsi="Arial" w:cs="Arial"/>
          <w:i/>
          <w:color w:val="002060"/>
          <w:lang w:val="en-US"/>
        </w:rPr>
        <w:t>tastefull</w:t>
      </w:r>
      <w:proofErr w:type="spellEnd"/>
      <w:r w:rsidRPr="003676B9">
        <w:rPr>
          <w:rFonts w:ascii="Arial" w:hAnsi="Arial" w:cs="Arial"/>
          <w:i/>
          <w:color w:val="002060"/>
          <w:lang w:val="en-US"/>
        </w:rPr>
        <w:t xml:space="preserve"> </w:t>
      </w:r>
      <w:proofErr w:type="spellStart"/>
      <w:r w:rsidRPr="003676B9">
        <w:rPr>
          <w:rFonts w:ascii="Arial" w:hAnsi="Arial" w:cs="Arial"/>
          <w:i/>
          <w:color w:val="002060"/>
          <w:lang w:val="en-US"/>
        </w:rPr>
        <w:t>consequenses</w:t>
      </w:r>
      <w:proofErr w:type="spellEnd"/>
      <w:r w:rsidRPr="003676B9">
        <w:rPr>
          <w:rFonts w:ascii="Arial" w:hAnsi="Arial" w:cs="Arial"/>
          <w:i/>
          <w:color w:val="002060"/>
          <w:lang w:val="en-US"/>
        </w:rPr>
        <w:t xml:space="preserve"> of those meetings. The postwar Marshall plan, designed to revive </w:t>
      </w:r>
      <w:proofErr w:type="spellStart"/>
      <w:proofErr w:type="gramStart"/>
      <w:r w:rsidRPr="003676B9">
        <w:rPr>
          <w:rFonts w:ascii="Arial" w:hAnsi="Arial" w:cs="Arial"/>
          <w:i/>
          <w:color w:val="002060"/>
          <w:lang w:val="en-US"/>
        </w:rPr>
        <w:t>Europes</w:t>
      </w:r>
      <w:proofErr w:type="spellEnd"/>
      <w:proofErr w:type="gramEnd"/>
      <w:r w:rsidRPr="003676B9">
        <w:rPr>
          <w:rFonts w:ascii="Arial" w:hAnsi="Arial" w:cs="Arial"/>
          <w:i/>
          <w:color w:val="002060"/>
          <w:lang w:val="en-US"/>
        </w:rPr>
        <w:t xml:space="preserve"> economy, may also have been a blackmailers tool to bully European nation states into doing things in the American way. </w:t>
      </w:r>
      <w:proofErr w:type="gramStart"/>
      <w:r w:rsidRPr="003676B9">
        <w:rPr>
          <w:rFonts w:ascii="Arial" w:hAnsi="Arial" w:cs="Arial"/>
          <w:i/>
          <w:color w:val="002060"/>
          <w:lang w:val="en-US"/>
        </w:rPr>
        <w:t>whether</w:t>
      </w:r>
      <w:proofErr w:type="gramEnd"/>
      <w:r w:rsidRPr="003676B9">
        <w:rPr>
          <w:rFonts w:ascii="Arial" w:hAnsi="Arial" w:cs="Arial"/>
          <w:i/>
          <w:color w:val="002060"/>
          <w:lang w:val="en-US"/>
        </w:rPr>
        <w:t xml:space="preserve"> it was giving troops to US wars or granting the US businesses </w:t>
      </w:r>
      <w:proofErr w:type="spellStart"/>
      <w:r w:rsidRPr="003676B9">
        <w:rPr>
          <w:rFonts w:ascii="Arial" w:hAnsi="Arial" w:cs="Arial"/>
          <w:i/>
          <w:color w:val="002060"/>
          <w:lang w:val="en-US"/>
        </w:rPr>
        <w:t>acces</w:t>
      </w:r>
      <w:proofErr w:type="spellEnd"/>
      <w:r w:rsidRPr="003676B9">
        <w:rPr>
          <w:rFonts w:ascii="Arial" w:hAnsi="Arial" w:cs="Arial"/>
          <w:i/>
          <w:color w:val="002060"/>
          <w:lang w:val="en-US"/>
        </w:rPr>
        <w:t xml:space="preserve"> to European markets. </w:t>
      </w:r>
    </w:p>
    <w:p w:rsidR="00B671CF" w:rsidRPr="003676B9" w:rsidRDefault="003676B9" w:rsidP="003676B9">
      <w:pPr>
        <w:rPr>
          <w:rFonts w:ascii="Arial" w:eastAsia="Times New Roman" w:hAnsi="Arial" w:cs="Arial"/>
          <w:color w:val="2E74B5" w:themeColor="accent5" w:themeShade="BF"/>
          <w:sz w:val="20"/>
          <w:lang w:val="en-US" w:eastAsia="fr-FR"/>
        </w:rPr>
      </w:pPr>
      <w:r w:rsidRPr="003676B9">
        <w:rPr>
          <w:rFonts w:ascii="Arial" w:hAnsi="Arial" w:cs="Arial"/>
          <w:i/>
          <w:color w:val="002060"/>
          <w:lang w:val="en-US"/>
        </w:rPr>
        <w:t xml:space="preserve">In Normandy I discovered what looked like a huge </w:t>
      </w:r>
      <w:proofErr w:type="spellStart"/>
      <w:r w:rsidRPr="003676B9">
        <w:rPr>
          <w:rFonts w:ascii="Arial" w:hAnsi="Arial" w:cs="Arial"/>
          <w:i/>
          <w:color w:val="002060"/>
          <w:lang w:val="en-US"/>
        </w:rPr>
        <w:t>midevel</w:t>
      </w:r>
      <w:proofErr w:type="spellEnd"/>
      <w:r w:rsidRPr="003676B9">
        <w:rPr>
          <w:rFonts w:ascii="Arial" w:hAnsi="Arial" w:cs="Arial"/>
          <w:i/>
          <w:color w:val="002060"/>
          <w:lang w:val="en-US"/>
        </w:rPr>
        <w:t xml:space="preserve"> fortress, build in traditional Normandy style, completely covered with black slates. This imposing building housed an outlet store. This very vulgar commercial enterprise, dressed up in local traditional architecture, felt like </w:t>
      </w:r>
      <w:proofErr w:type="spellStart"/>
      <w:r w:rsidRPr="003676B9">
        <w:rPr>
          <w:rFonts w:ascii="Arial" w:hAnsi="Arial" w:cs="Arial"/>
          <w:i/>
          <w:color w:val="002060"/>
          <w:lang w:val="en-US"/>
        </w:rPr>
        <w:t>uberkitsch</w:t>
      </w:r>
      <w:proofErr w:type="spellEnd"/>
      <w:r w:rsidRPr="003676B9">
        <w:rPr>
          <w:rFonts w:ascii="Arial" w:hAnsi="Arial" w:cs="Arial"/>
          <w:i/>
          <w:color w:val="002060"/>
          <w:lang w:val="en-US"/>
        </w:rPr>
        <w:t xml:space="preserve">. Vulgarity of power and trade is disguised in clear and well designed shapes to make it easy on the eyes and lure us into a false sense of trust’. </w:t>
      </w:r>
      <w:r w:rsidRPr="003676B9">
        <w:rPr>
          <w:rFonts w:ascii="Arial" w:hAnsi="Arial" w:cs="Arial"/>
          <w:color w:val="002060"/>
        </w:rPr>
        <w:t>Natasja van Kampen 2018</w:t>
      </w:r>
    </w:p>
    <w:sectPr w:rsidR="00B671CF" w:rsidRPr="003676B9" w:rsidSect="003676B9">
      <w:pgSz w:w="11906" w:h="16838"/>
      <w:pgMar w:top="600" w:right="566" w:bottom="8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4E3C"/>
    <w:multiLevelType w:val="hybridMultilevel"/>
    <w:tmpl w:val="7BC6C5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5B66B2"/>
    <w:rsid w:val="00003B8E"/>
    <w:rsid w:val="00012958"/>
    <w:rsid w:val="000228FB"/>
    <w:rsid w:val="000266CD"/>
    <w:rsid w:val="00035709"/>
    <w:rsid w:val="00037942"/>
    <w:rsid w:val="000462B9"/>
    <w:rsid w:val="00050C5E"/>
    <w:rsid w:val="00055540"/>
    <w:rsid w:val="0008588F"/>
    <w:rsid w:val="00097A2F"/>
    <w:rsid w:val="000A0ED5"/>
    <w:rsid w:val="000A745F"/>
    <w:rsid w:val="000A7C59"/>
    <w:rsid w:val="000C7809"/>
    <w:rsid w:val="000D309C"/>
    <w:rsid w:val="000D348C"/>
    <w:rsid w:val="000E1B18"/>
    <w:rsid w:val="00101998"/>
    <w:rsid w:val="00130493"/>
    <w:rsid w:val="0019784F"/>
    <w:rsid w:val="001A211A"/>
    <w:rsid w:val="001A59D7"/>
    <w:rsid w:val="001B776F"/>
    <w:rsid w:val="001C11FA"/>
    <w:rsid w:val="001E0F87"/>
    <w:rsid w:val="001E6199"/>
    <w:rsid w:val="0022486E"/>
    <w:rsid w:val="002414EB"/>
    <w:rsid w:val="00247E4A"/>
    <w:rsid w:val="002527A1"/>
    <w:rsid w:val="00266F73"/>
    <w:rsid w:val="00291814"/>
    <w:rsid w:val="002B1BCD"/>
    <w:rsid w:val="002C5A28"/>
    <w:rsid w:val="002D5662"/>
    <w:rsid w:val="002E001E"/>
    <w:rsid w:val="002E7FD0"/>
    <w:rsid w:val="00311A56"/>
    <w:rsid w:val="00335499"/>
    <w:rsid w:val="003412E5"/>
    <w:rsid w:val="003676B9"/>
    <w:rsid w:val="00371858"/>
    <w:rsid w:val="00383CAB"/>
    <w:rsid w:val="00386579"/>
    <w:rsid w:val="003D51C2"/>
    <w:rsid w:val="0042047B"/>
    <w:rsid w:val="00424C97"/>
    <w:rsid w:val="00483D0F"/>
    <w:rsid w:val="004B07C8"/>
    <w:rsid w:val="004D63A5"/>
    <w:rsid w:val="004D6A47"/>
    <w:rsid w:val="004E6A25"/>
    <w:rsid w:val="004E750F"/>
    <w:rsid w:val="004E7AA2"/>
    <w:rsid w:val="004F6A2C"/>
    <w:rsid w:val="00510A3F"/>
    <w:rsid w:val="00530D6A"/>
    <w:rsid w:val="00550AA4"/>
    <w:rsid w:val="00553BFB"/>
    <w:rsid w:val="00571FC7"/>
    <w:rsid w:val="0058565A"/>
    <w:rsid w:val="005B2768"/>
    <w:rsid w:val="005B66B2"/>
    <w:rsid w:val="005D0602"/>
    <w:rsid w:val="005D2311"/>
    <w:rsid w:val="005D3E54"/>
    <w:rsid w:val="005D59D6"/>
    <w:rsid w:val="005E0807"/>
    <w:rsid w:val="005E102B"/>
    <w:rsid w:val="005E57A1"/>
    <w:rsid w:val="00603671"/>
    <w:rsid w:val="006303CB"/>
    <w:rsid w:val="0063111C"/>
    <w:rsid w:val="0064259B"/>
    <w:rsid w:val="00646A00"/>
    <w:rsid w:val="006677A2"/>
    <w:rsid w:val="00667CC9"/>
    <w:rsid w:val="006A61A7"/>
    <w:rsid w:val="006B5397"/>
    <w:rsid w:val="006C67BE"/>
    <w:rsid w:val="006D0A59"/>
    <w:rsid w:val="006D5E53"/>
    <w:rsid w:val="006E6962"/>
    <w:rsid w:val="00763DEC"/>
    <w:rsid w:val="00773B16"/>
    <w:rsid w:val="0079490E"/>
    <w:rsid w:val="007C10D0"/>
    <w:rsid w:val="007C3C06"/>
    <w:rsid w:val="008B446C"/>
    <w:rsid w:val="008B7817"/>
    <w:rsid w:val="008D7D32"/>
    <w:rsid w:val="008F4BAD"/>
    <w:rsid w:val="008F7500"/>
    <w:rsid w:val="009022CB"/>
    <w:rsid w:val="00906E02"/>
    <w:rsid w:val="0091073A"/>
    <w:rsid w:val="00911483"/>
    <w:rsid w:val="00922A7B"/>
    <w:rsid w:val="00925466"/>
    <w:rsid w:val="00940BE4"/>
    <w:rsid w:val="009539D1"/>
    <w:rsid w:val="00953CBE"/>
    <w:rsid w:val="009656AA"/>
    <w:rsid w:val="00984BEF"/>
    <w:rsid w:val="00985E69"/>
    <w:rsid w:val="00994D88"/>
    <w:rsid w:val="009A35B4"/>
    <w:rsid w:val="009D60AB"/>
    <w:rsid w:val="009E0989"/>
    <w:rsid w:val="00A0071E"/>
    <w:rsid w:val="00A058F3"/>
    <w:rsid w:val="00A26DEF"/>
    <w:rsid w:val="00A46917"/>
    <w:rsid w:val="00A534D9"/>
    <w:rsid w:val="00A67CE6"/>
    <w:rsid w:val="00A73578"/>
    <w:rsid w:val="00A91FF1"/>
    <w:rsid w:val="00AB47EB"/>
    <w:rsid w:val="00AB68FC"/>
    <w:rsid w:val="00AD35B0"/>
    <w:rsid w:val="00B21485"/>
    <w:rsid w:val="00B31585"/>
    <w:rsid w:val="00B45B36"/>
    <w:rsid w:val="00B50DAC"/>
    <w:rsid w:val="00B51C2D"/>
    <w:rsid w:val="00B671CF"/>
    <w:rsid w:val="00BA2E58"/>
    <w:rsid w:val="00BA7A0F"/>
    <w:rsid w:val="00BE680D"/>
    <w:rsid w:val="00BE6E62"/>
    <w:rsid w:val="00C019E4"/>
    <w:rsid w:val="00C06579"/>
    <w:rsid w:val="00C13C62"/>
    <w:rsid w:val="00C14ED6"/>
    <w:rsid w:val="00C46F6F"/>
    <w:rsid w:val="00C516EF"/>
    <w:rsid w:val="00C51B08"/>
    <w:rsid w:val="00C54B8B"/>
    <w:rsid w:val="00C946CD"/>
    <w:rsid w:val="00CA3C98"/>
    <w:rsid w:val="00CF519E"/>
    <w:rsid w:val="00D03C0A"/>
    <w:rsid w:val="00D10806"/>
    <w:rsid w:val="00D46AA5"/>
    <w:rsid w:val="00D524CD"/>
    <w:rsid w:val="00D66CA0"/>
    <w:rsid w:val="00DC5EEF"/>
    <w:rsid w:val="00DC6634"/>
    <w:rsid w:val="00DD0FB0"/>
    <w:rsid w:val="00DF6C23"/>
    <w:rsid w:val="00E02A89"/>
    <w:rsid w:val="00E04E81"/>
    <w:rsid w:val="00E2367F"/>
    <w:rsid w:val="00E34D2E"/>
    <w:rsid w:val="00E4626E"/>
    <w:rsid w:val="00E74FCA"/>
    <w:rsid w:val="00E813DF"/>
    <w:rsid w:val="00E81C01"/>
    <w:rsid w:val="00ED370C"/>
    <w:rsid w:val="00EF022E"/>
    <w:rsid w:val="00F06CEE"/>
    <w:rsid w:val="00F20463"/>
    <w:rsid w:val="00F2516D"/>
    <w:rsid w:val="00F44295"/>
    <w:rsid w:val="00F74CFA"/>
    <w:rsid w:val="00F76945"/>
    <w:rsid w:val="00F9033E"/>
    <w:rsid w:val="00F97597"/>
    <w:rsid w:val="00FA2029"/>
    <w:rsid w:val="00FB78E1"/>
    <w:rsid w:val="00FD2FB7"/>
    <w:rsid w:val="00FE13E5"/>
    <w:rsid w:val="00FF32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66B2"/>
    <w:pPr>
      <w:widowControl w:val="0"/>
      <w:suppressAutoHyphens/>
      <w:autoSpaceDE w:val="0"/>
      <w:autoSpaceDN w:val="0"/>
      <w:spacing w:before="100" w:after="119" w:line="240" w:lineRule="auto"/>
    </w:pPr>
    <w:rPr>
      <w:rFonts w:ascii="Times New Roman" w:eastAsia="Times New Roman" w:hAnsi="Times New Roman" w:cs="Times New Roman"/>
      <w:kern w:val="3"/>
      <w:sz w:val="24"/>
      <w:szCs w:val="24"/>
      <w:lang w:val="en-US" w:eastAsia="hi-IN" w:bidi="hi-IN"/>
    </w:rPr>
  </w:style>
  <w:style w:type="character" w:styleId="Lienhypertexte">
    <w:name w:val="Hyperlink"/>
    <w:basedOn w:val="Policepardfaut"/>
    <w:uiPriority w:val="99"/>
    <w:unhideWhenUsed/>
    <w:rsid w:val="005B2768"/>
    <w:rPr>
      <w:color w:val="0563C1" w:themeColor="hyperlink"/>
      <w:u w:val="single"/>
    </w:rPr>
  </w:style>
  <w:style w:type="character" w:customStyle="1" w:styleId="UnresolvedMention">
    <w:name w:val="Unresolved Mention"/>
    <w:basedOn w:val="Policepardfaut"/>
    <w:uiPriority w:val="99"/>
    <w:semiHidden/>
    <w:unhideWhenUsed/>
    <w:rsid w:val="005B2768"/>
    <w:rPr>
      <w:color w:val="605E5C"/>
      <w:shd w:val="clear" w:color="auto" w:fill="E1DFDD"/>
    </w:rPr>
  </w:style>
  <w:style w:type="paragraph" w:styleId="Paragraphedeliste">
    <w:name w:val="List Paragraph"/>
    <w:basedOn w:val="Normal"/>
    <w:uiPriority w:val="34"/>
    <w:qFormat/>
    <w:rsid w:val="001B776F"/>
    <w:pPr>
      <w:ind w:left="720"/>
      <w:contextualSpacing/>
    </w:pPr>
  </w:style>
  <w:style w:type="paragraph" w:customStyle="1" w:styleId="Body">
    <w:name w:val="Body"/>
    <w:rsid w:val="00AB47EB"/>
    <w:pPr>
      <w:spacing w:after="0" w:line="240" w:lineRule="auto"/>
    </w:pPr>
    <w:rPr>
      <w:rFonts w:ascii="Cambria" w:eastAsia="Cambria" w:hAnsi="Cambria" w:cs="Cambria"/>
      <w:color w:val="000000"/>
      <w:sz w:val="24"/>
      <w:szCs w:val="24"/>
      <w:u w:color="000000"/>
      <w:lang w:eastAsia="fr-FR"/>
    </w:rPr>
  </w:style>
  <w:style w:type="paragraph" w:styleId="Textedebulles">
    <w:name w:val="Balloon Text"/>
    <w:basedOn w:val="Normal"/>
    <w:link w:val="TextedebullesCar"/>
    <w:uiPriority w:val="99"/>
    <w:semiHidden/>
    <w:unhideWhenUsed/>
    <w:rsid w:val="00F975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597"/>
    <w:rPr>
      <w:rFonts w:ascii="Tahoma" w:hAnsi="Tahoma" w:cs="Tahoma"/>
      <w:sz w:val="16"/>
      <w:szCs w:val="16"/>
    </w:rPr>
  </w:style>
  <w:style w:type="character" w:customStyle="1" w:styleId="apple-converted-space">
    <w:name w:val="apple-converted-space"/>
    <w:basedOn w:val="Policepardfaut"/>
    <w:rsid w:val="00386579"/>
  </w:style>
  <w:style w:type="character" w:styleId="Lienhypertextesuivivisit">
    <w:name w:val="FollowedHyperlink"/>
    <w:basedOn w:val="Policepardfaut"/>
    <w:uiPriority w:val="99"/>
    <w:semiHidden/>
    <w:unhideWhenUsed/>
    <w:rsid w:val="00D66CA0"/>
    <w:rPr>
      <w:color w:val="954F72" w:themeColor="followedHyperlink"/>
      <w:u w:val="single"/>
    </w:rPr>
  </w:style>
  <w:style w:type="paragraph" w:customStyle="1" w:styleId="titreimage">
    <w:name w:val="titre_image"/>
    <w:basedOn w:val="Normal"/>
    <w:rsid w:val="00FE13E5"/>
    <w:pPr>
      <w:spacing w:before="100" w:beforeAutospacing="1" w:after="100" w:afterAutospacing="1" w:line="240" w:lineRule="auto"/>
    </w:pPr>
    <w:rPr>
      <w:rFonts w:ascii="Times New Roman" w:hAnsi="Times New Roman" w:cs="Times New Roman"/>
      <w:sz w:val="20"/>
      <w:szCs w:val="20"/>
      <w:lang w:eastAsia="fr-FR"/>
    </w:rPr>
  </w:style>
  <w:style w:type="paragraph" w:customStyle="1" w:styleId="descriptionimage">
    <w:name w:val="description_image"/>
    <w:basedOn w:val="Normal"/>
    <w:rsid w:val="00FE13E5"/>
    <w:pPr>
      <w:spacing w:before="100" w:beforeAutospacing="1" w:after="100" w:afterAutospacing="1" w:line="240" w:lineRule="auto"/>
    </w:pPr>
    <w:rPr>
      <w:rFonts w:ascii="Times New Roman" w:hAnsi="Times New Roman" w:cs="Times New Roman"/>
      <w:sz w:val="20"/>
      <w:szCs w:val="20"/>
      <w:lang w:eastAsia="fr-FR"/>
    </w:rPr>
  </w:style>
  <w:style w:type="paragraph" w:styleId="Sansinterligne">
    <w:name w:val="No Spacing"/>
    <w:uiPriority w:val="1"/>
    <w:qFormat/>
    <w:rsid w:val="00FE13E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66B2"/>
    <w:pPr>
      <w:widowControl w:val="0"/>
      <w:suppressAutoHyphens/>
      <w:autoSpaceDE w:val="0"/>
      <w:autoSpaceDN w:val="0"/>
      <w:spacing w:before="100" w:after="119" w:line="240" w:lineRule="auto"/>
    </w:pPr>
    <w:rPr>
      <w:rFonts w:ascii="Times New Roman" w:eastAsia="Times New Roman" w:hAnsi="Times New Roman" w:cs="Times New Roman"/>
      <w:kern w:val="3"/>
      <w:sz w:val="24"/>
      <w:szCs w:val="24"/>
      <w:lang w:val="en-US" w:eastAsia="hi-IN" w:bidi="hi-IN"/>
    </w:rPr>
  </w:style>
  <w:style w:type="character" w:styleId="Lienhypertexte">
    <w:name w:val="Hyperlink"/>
    <w:basedOn w:val="Policepardfaut"/>
    <w:uiPriority w:val="99"/>
    <w:unhideWhenUsed/>
    <w:rsid w:val="005B2768"/>
    <w:rPr>
      <w:color w:val="0563C1" w:themeColor="hyperlink"/>
      <w:u w:val="single"/>
    </w:rPr>
  </w:style>
  <w:style w:type="character" w:customStyle="1" w:styleId="UnresolvedMention">
    <w:name w:val="Unresolved Mention"/>
    <w:basedOn w:val="Policepardfaut"/>
    <w:uiPriority w:val="99"/>
    <w:semiHidden/>
    <w:unhideWhenUsed/>
    <w:rsid w:val="005B2768"/>
    <w:rPr>
      <w:color w:val="605E5C"/>
      <w:shd w:val="clear" w:color="auto" w:fill="E1DFDD"/>
    </w:rPr>
  </w:style>
  <w:style w:type="paragraph" w:styleId="Paragraphedeliste">
    <w:name w:val="List Paragraph"/>
    <w:basedOn w:val="Normal"/>
    <w:uiPriority w:val="34"/>
    <w:qFormat/>
    <w:rsid w:val="001B776F"/>
    <w:pPr>
      <w:ind w:left="720"/>
      <w:contextualSpacing/>
    </w:pPr>
  </w:style>
  <w:style w:type="paragraph" w:customStyle="1" w:styleId="Body">
    <w:name w:val="Body"/>
    <w:rsid w:val="00AB47EB"/>
    <w:pPr>
      <w:spacing w:after="0" w:line="240" w:lineRule="auto"/>
    </w:pPr>
    <w:rPr>
      <w:rFonts w:ascii="Cambria" w:eastAsia="Cambria" w:hAnsi="Cambria" w:cs="Cambria"/>
      <w:color w:val="000000"/>
      <w:sz w:val="24"/>
      <w:szCs w:val="24"/>
      <w:u w:color="000000"/>
      <w:lang w:eastAsia="fr-FR"/>
    </w:rPr>
  </w:style>
  <w:style w:type="paragraph" w:styleId="Textedebulles">
    <w:name w:val="Balloon Text"/>
    <w:basedOn w:val="Normal"/>
    <w:link w:val="TextedebullesCar"/>
    <w:uiPriority w:val="99"/>
    <w:semiHidden/>
    <w:unhideWhenUsed/>
    <w:rsid w:val="00F975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597"/>
    <w:rPr>
      <w:rFonts w:ascii="Tahoma" w:hAnsi="Tahoma" w:cs="Tahoma"/>
      <w:sz w:val="16"/>
      <w:szCs w:val="16"/>
    </w:rPr>
  </w:style>
  <w:style w:type="character" w:customStyle="1" w:styleId="apple-converted-space">
    <w:name w:val="apple-converted-space"/>
    <w:basedOn w:val="Policepardfaut"/>
    <w:rsid w:val="00386579"/>
  </w:style>
  <w:style w:type="character" w:styleId="Lienhypertextesuivi">
    <w:name w:val="FollowedHyperlink"/>
    <w:basedOn w:val="Policepardfaut"/>
    <w:uiPriority w:val="99"/>
    <w:semiHidden/>
    <w:unhideWhenUsed/>
    <w:rsid w:val="00D66CA0"/>
    <w:rPr>
      <w:color w:val="954F72" w:themeColor="followedHyperlink"/>
      <w:u w:val="single"/>
    </w:rPr>
  </w:style>
  <w:style w:type="paragraph" w:customStyle="1" w:styleId="titreimage">
    <w:name w:val="titre_image"/>
    <w:basedOn w:val="Normal"/>
    <w:rsid w:val="00FE13E5"/>
    <w:pPr>
      <w:spacing w:before="100" w:beforeAutospacing="1" w:after="100" w:afterAutospacing="1" w:line="240" w:lineRule="auto"/>
    </w:pPr>
    <w:rPr>
      <w:rFonts w:ascii="Times New Roman" w:hAnsi="Times New Roman" w:cs="Times New Roman"/>
      <w:sz w:val="20"/>
      <w:szCs w:val="20"/>
      <w:lang w:eastAsia="fr-FR"/>
    </w:rPr>
  </w:style>
  <w:style w:type="paragraph" w:customStyle="1" w:styleId="descriptionimage">
    <w:name w:val="description_image"/>
    <w:basedOn w:val="Normal"/>
    <w:rsid w:val="00FE13E5"/>
    <w:pPr>
      <w:spacing w:before="100" w:beforeAutospacing="1" w:after="100" w:afterAutospacing="1" w:line="240" w:lineRule="auto"/>
    </w:pPr>
    <w:rPr>
      <w:rFonts w:ascii="Times New Roman" w:hAnsi="Times New Roman" w:cs="Times New Roman"/>
      <w:sz w:val="20"/>
      <w:szCs w:val="20"/>
      <w:lang w:eastAsia="fr-FR"/>
    </w:rPr>
  </w:style>
  <w:style w:type="paragraph" w:styleId="Sansinterligne">
    <w:name w:val="No Spacing"/>
    <w:uiPriority w:val="1"/>
    <w:qFormat/>
    <w:rsid w:val="00FE13E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011187">
      <w:bodyDiv w:val="1"/>
      <w:marLeft w:val="0"/>
      <w:marRight w:val="0"/>
      <w:marTop w:val="0"/>
      <w:marBottom w:val="0"/>
      <w:divBdr>
        <w:top w:val="none" w:sz="0" w:space="0" w:color="auto"/>
        <w:left w:val="none" w:sz="0" w:space="0" w:color="auto"/>
        <w:bottom w:val="none" w:sz="0" w:space="0" w:color="auto"/>
        <w:right w:val="none" w:sz="0" w:space="0" w:color="auto"/>
      </w:divBdr>
    </w:div>
    <w:div w:id="173962863">
      <w:bodyDiv w:val="1"/>
      <w:marLeft w:val="0"/>
      <w:marRight w:val="0"/>
      <w:marTop w:val="0"/>
      <w:marBottom w:val="0"/>
      <w:divBdr>
        <w:top w:val="none" w:sz="0" w:space="0" w:color="auto"/>
        <w:left w:val="none" w:sz="0" w:space="0" w:color="auto"/>
        <w:bottom w:val="none" w:sz="0" w:space="0" w:color="auto"/>
        <w:right w:val="none" w:sz="0" w:space="0" w:color="auto"/>
      </w:divBdr>
      <w:divsChild>
        <w:div w:id="69038999">
          <w:marLeft w:val="0"/>
          <w:marRight w:val="0"/>
          <w:marTop w:val="0"/>
          <w:marBottom w:val="0"/>
          <w:divBdr>
            <w:top w:val="none" w:sz="0" w:space="0" w:color="auto"/>
            <w:left w:val="none" w:sz="0" w:space="0" w:color="auto"/>
            <w:bottom w:val="none" w:sz="0" w:space="0" w:color="auto"/>
            <w:right w:val="none" w:sz="0" w:space="0" w:color="auto"/>
          </w:divBdr>
          <w:divsChild>
            <w:div w:id="1776748041">
              <w:marLeft w:val="0"/>
              <w:marRight w:val="0"/>
              <w:marTop w:val="0"/>
              <w:marBottom w:val="720"/>
              <w:divBdr>
                <w:top w:val="none" w:sz="0" w:space="0" w:color="auto"/>
                <w:left w:val="single" w:sz="12" w:space="0" w:color="CCCCCC"/>
                <w:bottom w:val="single" w:sz="12" w:space="0" w:color="CCCCCC"/>
                <w:right w:val="single" w:sz="12" w:space="0" w:color="CCCCCC"/>
              </w:divBdr>
              <w:divsChild>
                <w:div w:id="1765760791">
                  <w:marLeft w:val="0"/>
                  <w:marRight w:val="0"/>
                  <w:marTop w:val="0"/>
                  <w:marBottom w:val="0"/>
                  <w:divBdr>
                    <w:top w:val="none" w:sz="0" w:space="0" w:color="auto"/>
                    <w:left w:val="none" w:sz="0" w:space="0" w:color="auto"/>
                    <w:bottom w:val="single" w:sz="6" w:space="6" w:color="CCCCCC"/>
                    <w:right w:val="none" w:sz="0" w:space="0" w:color="auto"/>
                  </w:divBdr>
                  <w:divsChild>
                    <w:div w:id="346561888">
                      <w:marLeft w:val="0"/>
                      <w:marRight w:val="0"/>
                      <w:marTop w:val="0"/>
                      <w:marBottom w:val="0"/>
                      <w:divBdr>
                        <w:top w:val="none" w:sz="0" w:space="0" w:color="auto"/>
                        <w:left w:val="none" w:sz="0" w:space="0" w:color="auto"/>
                        <w:bottom w:val="none" w:sz="0" w:space="0" w:color="auto"/>
                        <w:right w:val="none" w:sz="0" w:space="0" w:color="auto"/>
                      </w:divBdr>
                      <w:divsChild>
                        <w:div w:id="899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04304">
      <w:bodyDiv w:val="1"/>
      <w:marLeft w:val="0"/>
      <w:marRight w:val="0"/>
      <w:marTop w:val="0"/>
      <w:marBottom w:val="0"/>
      <w:divBdr>
        <w:top w:val="none" w:sz="0" w:space="0" w:color="auto"/>
        <w:left w:val="none" w:sz="0" w:space="0" w:color="auto"/>
        <w:bottom w:val="none" w:sz="0" w:space="0" w:color="auto"/>
        <w:right w:val="none" w:sz="0" w:space="0" w:color="auto"/>
      </w:divBdr>
    </w:div>
    <w:div w:id="493572471">
      <w:bodyDiv w:val="1"/>
      <w:marLeft w:val="0"/>
      <w:marRight w:val="0"/>
      <w:marTop w:val="0"/>
      <w:marBottom w:val="0"/>
      <w:divBdr>
        <w:top w:val="none" w:sz="0" w:space="0" w:color="auto"/>
        <w:left w:val="none" w:sz="0" w:space="0" w:color="auto"/>
        <w:bottom w:val="none" w:sz="0" w:space="0" w:color="auto"/>
        <w:right w:val="none" w:sz="0" w:space="0" w:color="auto"/>
      </w:divBdr>
    </w:div>
    <w:div w:id="1076436433">
      <w:bodyDiv w:val="1"/>
      <w:marLeft w:val="0"/>
      <w:marRight w:val="0"/>
      <w:marTop w:val="0"/>
      <w:marBottom w:val="0"/>
      <w:divBdr>
        <w:top w:val="none" w:sz="0" w:space="0" w:color="auto"/>
        <w:left w:val="none" w:sz="0" w:space="0" w:color="auto"/>
        <w:bottom w:val="none" w:sz="0" w:space="0" w:color="auto"/>
        <w:right w:val="none" w:sz="0" w:space="0" w:color="auto"/>
      </w:divBdr>
      <w:divsChild>
        <w:div w:id="910773769">
          <w:marLeft w:val="0"/>
          <w:marRight w:val="0"/>
          <w:marTop w:val="0"/>
          <w:marBottom w:val="0"/>
          <w:divBdr>
            <w:top w:val="none" w:sz="0" w:space="0" w:color="auto"/>
            <w:left w:val="none" w:sz="0" w:space="0" w:color="auto"/>
            <w:bottom w:val="none" w:sz="0" w:space="0" w:color="auto"/>
            <w:right w:val="none" w:sz="0" w:space="0" w:color="auto"/>
          </w:divBdr>
          <w:divsChild>
            <w:div w:id="1531258073">
              <w:marLeft w:val="0"/>
              <w:marRight w:val="0"/>
              <w:marTop w:val="0"/>
              <w:marBottom w:val="0"/>
              <w:divBdr>
                <w:top w:val="none" w:sz="0" w:space="0" w:color="auto"/>
                <w:left w:val="none" w:sz="0" w:space="0" w:color="auto"/>
                <w:bottom w:val="none" w:sz="0" w:space="0" w:color="auto"/>
                <w:right w:val="none" w:sz="0" w:space="0" w:color="auto"/>
              </w:divBdr>
              <w:divsChild>
                <w:div w:id="1903978042">
                  <w:marLeft w:val="0"/>
                  <w:marRight w:val="0"/>
                  <w:marTop w:val="0"/>
                  <w:marBottom w:val="0"/>
                  <w:divBdr>
                    <w:top w:val="none" w:sz="0" w:space="0" w:color="auto"/>
                    <w:left w:val="none" w:sz="0" w:space="0" w:color="auto"/>
                    <w:bottom w:val="none" w:sz="0" w:space="0" w:color="auto"/>
                    <w:right w:val="none" w:sz="0" w:space="0" w:color="auto"/>
                  </w:divBdr>
                  <w:divsChild>
                    <w:div w:id="1545941709">
                      <w:marLeft w:val="0"/>
                      <w:marRight w:val="0"/>
                      <w:marTop w:val="0"/>
                      <w:marBottom w:val="0"/>
                      <w:divBdr>
                        <w:top w:val="none" w:sz="0" w:space="0" w:color="auto"/>
                        <w:left w:val="none" w:sz="0" w:space="0" w:color="auto"/>
                        <w:bottom w:val="none" w:sz="0" w:space="0" w:color="auto"/>
                        <w:right w:val="none" w:sz="0" w:space="0" w:color="auto"/>
                      </w:divBdr>
                      <w:divsChild>
                        <w:div w:id="1961838703">
                          <w:marLeft w:val="0"/>
                          <w:marRight w:val="0"/>
                          <w:marTop w:val="0"/>
                          <w:marBottom w:val="0"/>
                          <w:divBdr>
                            <w:top w:val="none" w:sz="0" w:space="0" w:color="auto"/>
                            <w:left w:val="none" w:sz="0" w:space="0" w:color="auto"/>
                            <w:bottom w:val="none" w:sz="0" w:space="0" w:color="auto"/>
                            <w:right w:val="none" w:sz="0" w:space="0" w:color="auto"/>
                          </w:divBdr>
                          <w:divsChild>
                            <w:div w:id="175076526">
                              <w:marLeft w:val="0"/>
                              <w:marRight w:val="0"/>
                              <w:marTop w:val="0"/>
                              <w:marBottom w:val="0"/>
                              <w:divBdr>
                                <w:top w:val="none" w:sz="0" w:space="0" w:color="auto"/>
                                <w:left w:val="none" w:sz="0" w:space="0" w:color="auto"/>
                                <w:bottom w:val="none" w:sz="0" w:space="0" w:color="auto"/>
                                <w:right w:val="none" w:sz="0" w:space="0" w:color="auto"/>
                              </w:divBdr>
                              <w:divsChild>
                                <w:div w:id="81606293">
                                  <w:marLeft w:val="0"/>
                                  <w:marRight w:val="0"/>
                                  <w:marTop w:val="0"/>
                                  <w:marBottom w:val="0"/>
                                  <w:divBdr>
                                    <w:top w:val="none" w:sz="0" w:space="0" w:color="auto"/>
                                    <w:left w:val="none" w:sz="0" w:space="0" w:color="auto"/>
                                    <w:bottom w:val="none" w:sz="0" w:space="0" w:color="auto"/>
                                    <w:right w:val="none" w:sz="0" w:space="0" w:color="auto"/>
                                  </w:divBdr>
                                  <w:divsChild>
                                    <w:div w:id="1216047605">
                                      <w:marLeft w:val="0"/>
                                      <w:marRight w:val="0"/>
                                      <w:marTop w:val="0"/>
                                      <w:marBottom w:val="0"/>
                                      <w:divBdr>
                                        <w:top w:val="none" w:sz="0" w:space="0" w:color="auto"/>
                                        <w:left w:val="none" w:sz="0" w:space="0" w:color="auto"/>
                                        <w:bottom w:val="none" w:sz="0" w:space="0" w:color="auto"/>
                                        <w:right w:val="none" w:sz="0" w:space="0" w:color="auto"/>
                                      </w:divBdr>
                                      <w:divsChild>
                                        <w:div w:id="257102227">
                                          <w:marLeft w:val="0"/>
                                          <w:marRight w:val="0"/>
                                          <w:marTop w:val="0"/>
                                          <w:marBottom w:val="0"/>
                                          <w:divBdr>
                                            <w:top w:val="none" w:sz="0" w:space="0" w:color="auto"/>
                                            <w:left w:val="none" w:sz="0" w:space="0" w:color="auto"/>
                                            <w:bottom w:val="none" w:sz="0" w:space="0" w:color="auto"/>
                                            <w:right w:val="none" w:sz="0" w:space="0" w:color="auto"/>
                                          </w:divBdr>
                                          <w:divsChild>
                                            <w:div w:id="107436709">
                                              <w:marLeft w:val="0"/>
                                              <w:marRight w:val="0"/>
                                              <w:marTop w:val="0"/>
                                              <w:marBottom w:val="0"/>
                                              <w:divBdr>
                                                <w:top w:val="none" w:sz="0" w:space="0" w:color="auto"/>
                                                <w:left w:val="none" w:sz="0" w:space="0" w:color="auto"/>
                                                <w:bottom w:val="none" w:sz="0" w:space="0" w:color="auto"/>
                                                <w:right w:val="none" w:sz="0" w:space="0" w:color="auto"/>
                                              </w:divBdr>
                                              <w:divsChild>
                                                <w:div w:id="1124888120">
                                                  <w:marLeft w:val="0"/>
                                                  <w:marRight w:val="0"/>
                                                  <w:marTop w:val="0"/>
                                                  <w:marBottom w:val="0"/>
                                                  <w:divBdr>
                                                    <w:top w:val="none" w:sz="0" w:space="0" w:color="auto"/>
                                                    <w:left w:val="none" w:sz="0" w:space="0" w:color="auto"/>
                                                    <w:bottom w:val="none" w:sz="0" w:space="0" w:color="auto"/>
                                                    <w:right w:val="none" w:sz="0" w:space="0" w:color="auto"/>
                                                  </w:divBdr>
                                                  <w:divsChild>
                                                    <w:div w:id="1508397931">
                                                      <w:marLeft w:val="0"/>
                                                      <w:marRight w:val="0"/>
                                                      <w:marTop w:val="0"/>
                                                      <w:marBottom w:val="0"/>
                                                      <w:divBdr>
                                                        <w:top w:val="none" w:sz="0" w:space="0" w:color="auto"/>
                                                        <w:left w:val="none" w:sz="0" w:space="0" w:color="auto"/>
                                                        <w:bottom w:val="none" w:sz="0" w:space="0" w:color="auto"/>
                                                        <w:right w:val="none" w:sz="0" w:space="0" w:color="auto"/>
                                                      </w:divBdr>
                                                      <w:divsChild>
                                                        <w:div w:id="894857149">
                                                          <w:marLeft w:val="0"/>
                                                          <w:marRight w:val="0"/>
                                                          <w:marTop w:val="0"/>
                                                          <w:marBottom w:val="0"/>
                                                          <w:divBdr>
                                                            <w:top w:val="none" w:sz="0" w:space="0" w:color="auto"/>
                                                            <w:left w:val="none" w:sz="0" w:space="0" w:color="auto"/>
                                                            <w:bottom w:val="none" w:sz="0" w:space="0" w:color="auto"/>
                                                            <w:right w:val="none" w:sz="0" w:space="0" w:color="auto"/>
                                                          </w:divBdr>
                                                          <w:divsChild>
                                                            <w:div w:id="1920409096">
                                                              <w:marLeft w:val="0"/>
                                                              <w:marRight w:val="0"/>
                                                              <w:marTop w:val="0"/>
                                                              <w:marBottom w:val="0"/>
                                                              <w:divBdr>
                                                                <w:top w:val="none" w:sz="0" w:space="0" w:color="auto"/>
                                                                <w:left w:val="none" w:sz="0" w:space="0" w:color="auto"/>
                                                                <w:bottom w:val="none" w:sz="0" w:space="0" w:color="auto"/>
                                                                <w:right w:val="none" w:sz="0" w:space="0" w:color="auto"/>
                                                              </w:divBdr>
                                                              <w:divsChild>
                                                                <w:div w:id="559294787">
                                                                  <w:marLeft w:val="0"/>
                                                                  <w:marRight w:val="0"/>
                                                                  <w:marTop w:val="0"/>
                                                                  <w:marBottom w:val="0"/>
                                                                  <w:divBdr>
                                                                    <w:top w:val="none" w:sz="0" w:space="0" w:color="auto"/>
                                                                    <w:left w:val="none" w:sz="0" w:space="0" w:color="auto"/>
                                                                    <w:bottom w:val="none" w:sz="0" w:space="0" w:color="auto"/>
                                                                    <w:right w:val="none" w:sz="0" w:space="0" w:color="auto"/>
                                                                  </w:divBdr>
                                                                  <w:divsChild>
                                                                    <w:div w:id="481624712">
                                                                      <w:marLeft w:val="0"/>
                                                                      <w:marRight w:val="0"/>
                                                                      <w:marTop w:val="0"/>
                                                                      <w:marBottom w:val="0"/>
                                                                      <w:divBdr>
                                                                        <w:top w:val="none" w:sz="0" w:space="0" w:color="auto"/>
                                                                        <w:left w:val="none" w:sz="0" w:space="0" w:color="auto"/>
                                                                        <w:bottom w:val="none" w:sz="0" w:space="0" w:color="auto"/>
                                                                        <w:right w:val="none" w:sz="0" w:space="0" w:color="auto"/>
                                                                      </w:divBdr>
                                                                      <w:divsChild>
                                                                        <w:div w:id="633214096">
                                                                          <w:marLeft w:val="0"/>
                                                                          <w:marRight w:val="0"/>
                                                                          <w:marTop w:val="0"/>
                                                                          <w:marBottom w:val="0"/>
                                                                          <w:divBdr>
                                                                            <w:top w:val="none" w:sz="0" w:space="0" w:color="auto"/>
                                                                            <w:left w:val="none" w:sz="0" w:space="0" w:color="auto"/>
                                                                            <w:bottom w:val="none" w:sz="0" w:space="0" w:color="auto"/>
                                                                            <w:right w:val="none" w:sz="0" w:space="0" w:color="auto"/>
                                                                          </w:divBdr>
                                                                          <w:divsChild>
                                                                            <w:div w:id="1372799282">
                                                                              <w:marLeft w:val="0"/>
                                                                              <w:marRight w:val="0"/>
                                                                              <w:marTop w:val="0"/>
                                                                              <w:marBottom w:val="0"/>
                                                                              <w:divBdr>
                                                                                <w:top w:val="none" w:sz="0" w:space="0" w:color="auto"/>
                                                                                <w:left w:val="none" w:sz="0" w:space="0" w:color="auto"/>
                                                                                <w:bottom w:val="none" w:sz="0" w:space="0" w:color="auto"/>
                                                                                <w:right w:val="none" w:sz="0" w:space="0" w:color="auto"/>
                                                                              </w:divBdr>
                                                                              <w:divsChild>
                                                                                <w:div w:id="122772912">
                                                                                  <w:marLeft w:val="0"/>
                                                                                  <w:marRight w:val="0"/>
                                                                                  <w:marTop w:val="0"/>
                                                                                  <w:marBottom w:val="0"/>
                                                                                  <w:divBdr>
                                                                                    <w:top w:val="none" w:sz="0" w:space="0" w:color="auto"/>
                                                                                    <w:left w:val="none" w:sz="0" w:space="0" w:color="auto"/>
                                                                                    <w:bottom w:val="none" w:sz="0" w:space="0" w:color="auto"/>
                                                                                    <w:right w:val="none" w:sz="0" w:space="0" w:color="auto"/>
                                                                                  </w:divBdr>
                                                                                  <w:divsChild>
                                                                                    <w:div w:id="524251818">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2516251">
                                                                                              <w:marLeft w:val="0"/>
                                                                                              <w:marRight w:val="120"/>
                                                                                              <w:marTop w:val="0"/>
                                                                                              <w:marBottom w:val="150"/>
                                                                                              <w:divBdr>
                                                                                                <w:top w:val="single" w:sz="2" w:space="0" w:color="EFEFEF"/>
                                                                                                <w:left w:val="single" w:sz="6" w:space="0" w:color="EFEFEF"/>
                                                                                                <w:bottom w:val="single" w:sz="6" w:space="0" w:color="E2E2E2"/>
                                                                                                <w:right w:val="single" w:sz="6" w:space="0" w:color="EFEFEF"/>
                                                                                              </w:divBdr>
                                                                                              <w:divsChild>
                                                                                                <w:div w:id="129711585">
                                                                                                  <w:marLeft w:val="0"/>
                                                                                                  <w:marRight w:val="0"/>
                                                                                                  <w:marTop w:val="0"/>
                                                                                                  <w:marBottom w:val="0"/>
                                                                                                  <w:divBdr>
                                                                                                    <w:top w:val="none" w:sz="0" w:space="0" w:color="auto"/>
                                                                                                    <w:left w:val="none" w:sz="0" w:space="0" w:color="auto"/>
                                                                                                    <w:bottom w:val="none" w:sz="0" w:space="0" w:color="auto"/>
                                                                                                    <w:right w:val="none" w:sz="0" w:space="0" w:color="auto"/>
                                                                                                  </w:divBdr>
                                                                                                  <w:divsChild>
                                                                                                    <w:div w:id="2011986075">
                                                                                                      <w:marLeft w:val="0"/>
                                                                                                      <w:marRight w:val="0"/>
                                                                                                      <w:marTop w:val="0"/>
                                                                                                      <w:marBottom w:val="0"/>
                                                                                                      <w:divBdr>
                                                                                                        <w:top w:val="none" w:sz="0" w:space="0" w:color="auto"/>
                                                                                                        <w:left w:val="none" w:sz="0" w:space="0" w:color="auto"/>
                                                                                                        <w:bottom w:val="none" w:sz="0" w:space="0" w:color="auto"/>
                                                                                                        <w:right w:val="none" w:sz="0" w:space="0" w:color="auto"/>
                                                                                                      </w:divBdr>
                                                                                                      <w:divsChild>
                                                                                                        <w:div w:id="1995521405">
                                                                                                          <w:marLeft w:val="0"/>
                                                                                                          <w:marRight w:val="0"/>
                                                                                                          <w:marTop w:val="0"/>
                                                                                                          <w:marBottom w:val="0"/>
                                                                                                          <w:divBdr>
                                                                                                            <w:top w:val="none" w:sz="0" w:space="0" w:color="auto"/>
                                                                                                            <w:left w:val="none" w:sz="0" w:space="0" w:color="auto"/>
                                                                                                            <w:bottom w:val="none" w:sz="0" w:space="0" w:color="auto"/>
                                                                                                            <w:right w:val="none" w:sz="0" w:space="0" w:color="auto"/>
                                                                                                          </w:divBdr>
                                                                                                          <w:divsChild>
                                                                                                            <w:div w:id="2063405891">
                                                                                                              <w:marLeft w:val="0"/>
                                                                                                              <w:marRight w:val="0"/>
                                                                                                              <w:marTop w:val="0"/>
                                                                                                              <w:marBottom w:val="0"/>
                                                                                                              <w:divBdr>
                                                                                                                <w:top w:val="none" w:sz="0" w:space="0" w:color="auto"/>
                                                                                                                <w:left w:val="none" w:sz="0" w:space="0" w:color="auto"/>
                                                                                                                <w:bottom w:val="none" w:sz="0" w:space="0" w:color="auto"/>
                                                                                                                <w:right w:val="none" w:sz="0" w:space="0" w:color="auto"/>
                                                                                                              </w:divBdr>
                                                                                                              <w:divsChild>
                                                                                                                <w:div w:id="2110810149">
                                                                                                                  <w:marLeft w:val="0"/>
                                                                                                                  <w:marRight w:val="0"/>
                                                                                                                  <w:marTop w:val="0"/>
                                                                                                                  <w:marBottom w:val="0"/>
                                                                                                                  <w:divBdr>
                                                                                                                    <w:top w:val="none" w:sz="0" w:space="0" w:color="auto"/>
                                                                                                                    <w:left w:val="none" w:sz="0" w:space="0" w:color="auto"/>
                                                                                                                    <w:bottom w:val="none" w:sz="0" w:space="0" w:color="auto"/>
                                                                                                                    <w:right w:val="none" w:sz="0" w:space="0" w:color="auto"/>
                                                                                                                  </w:divBdr>
                                                                                                                  <w:divsChild>
                                                                                                                    <w:div w:id="20018091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80431194">
                                                                                                                          <w:marLeft w:val="0"/>
                                                                                                                          <w:marRight w:val="0"/>
                                                                                                                          <w:marTop w:val="0"/>
                                                                                                                          <w:marBottom w:val="0"/>
                                                                                                                          <w:divBdr>
                                                                                                                            <w:top w:val="none" w:sz="0" w:space="0" w:color="auto"/>
                                                                                                                            <w:left w:val="none" w:sz="0" w:space="0" w:color="auto"/>
                                                                                                                            <w:bottom w:val="none" w:sz="0" w:space="0" w:color="auto"/>
                                                                                                                            <w:right w:val="none" w:sz="0" w:space="0" w:color="auto"/>
                                                                                                                          </w:divBdr>
                                                                                                                          <w:divsChild>
                                                                                                                            <w:div w:id="2114397163">
                                                                                                                              <w:marLeft w:val="225"/>
                                                                                                                              <w:marRight w:val="225"/>
                                                                                                                              <w:marTop w:val="75"/>
                                                                                                                              <w:marBottom w:val="75"/>
                                                                                                                              <w:divBdr>
                                                                                                                                <w:top w:val="none" w:sz="0" w:space="0" w:color="auto"/>
                                                                                                                                <w:left w:val="none" w:sz="0" w:space="0" w:color="auto"/>
                                                                                                                                <w:bottom w:val="none" w:sz="0" w:space="0" w:color="auto"/>
                                                                                                                                <w:right w:val="none" w:sz="0" w:space="0" w:color="auto"/>
                                                                                                                              </w:divBdr>
                                                                                                                              <w:divsChild>
                                                                                                                                <w:div w:id="70349178">
                                                                                                                                  <w:marLeft w:val="0"/>
                                                                                                                                  <w:marRight w:val="0"/>
                                                                                                                                  <w:marTop w:val="0"/>
                                                                                                                                  <w:marBottom w:val="0"/>
                                                                                                                                  <w:divBdr>
                                                                                                                                    <w:top w:val="single" w:sz="6" w:space="0" w:color="auto"/>
                                                                                                                                    <w:left w:val="single" w:sz="6" w:space="0" w:color="auto"/>
                                                                                                                                    <w:bottom w:val="single" w:sz="6" w:space="0" w:color="auto"/>
                                                                                                                                    <w:right w:val="single" w:sz="6" w:space="0" w:color="auto"/>
                                                                                                                                  </w:divBdr>
                                                                                                                                  <w:divsChild>
                                                                                                                                    <w:div w:id="1219318696">
                                                                                                                                      <w:marLeft w:val="0"/>
                                                                                                                                      <w:marRight w:val="0"/>
                                                                                                                                      <w:marTop w:val="0"/>
                                                                                                                                      <w:marBottom w:val="0"/>
                                                                                                                                      <w:divBdr>
                                                                                                                                        <w:top w:val="none" w:sz="0" w:space="0" w:color="auto"/>
                                                                                                                                        <w:left w:val="none" w:sz="0" w:space="0" w:color="auto"/>
                                                                                                                                        <w:bottom w:val="none" w:sz="0" w:space="0" w:color="auto"/>
                                                                                                                                        <w:right w:val="none" w:sz="0" w:space="0" w:color="auto"/>
                                                                                                                                      </w:divBdr>
                                                                                                                                      <w:divsChild>
                                                                                                                                        <w:div w:id="8707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7732">
      <w:bodyDiv w:val="1"/>
      <w:marLeft w:val="0"/>
      <w:marRight w:val="0"/>
      <w:marTop w:val="0"/>
      <w:marBottom w:val="0"/>
      <w:divBdr>
        <w:top w:val="none" w:sz="0" w:space="0" w:color="auto"/>
        <w:left w:val="none" w:sz="0" w:space="0" w:color="auto"/>
        <w:bottom w:val="none" w:sz="0" w:space="0" w:color="auto"/>
        <w:right w:val="none" w:sz="0" w:space="0" w:color="auto"/>
      </w:divBdr>
    </w:div>
    <w:div w:id="1443106338">
      <w:bodyDiv w:val="1"/>
      <w:marLeft w:val="0"/>
      <w:marRight w:val="0"/>
      <w:marTop w:val="0"/>
      <w:marBottom w:val="0"/>
      <w:divBdr>
        <w:top w:val="none" w:sz="0" w:space="0" w:color="auto"/>
        <w:left w:val="none" w:sz="0" w:space="0" w:color="auto"/>
        <w:bottom w:val="none" w:sz="0" w:space="0" w:color="auto"/>
        <w:right w:val="none" w:sz="0" w:space="0" w:color="auto"/>
      </w:divBdr>
    </w:div>
    <w:div w:id="1519274873">
      <w:bodyDiv w:val="1"/>
      <w:marLeft w:val="0"/>
      <w:marRight w:val="0"/>
      <w:marTop w:val="0"/>
      <w:marBottom w:val="0"/>
      <w:divBdr>
        <w:top w:val="none" w:sz="0" w:space="0" w:color="auto"/>
        <w:left w:val="none" w:sz="0" w:space="0" w:color="auto"/>
        <w:bottom w:val="none" w:sz="0" w:space="0" w:color="auto"/>
        <w:right w:val="none" w:sz="0" w:space="0" w:color="auto"/>
      </w:divBdr>
    </w:div>
    <w:div w:id="1679691954">
      <w:bodyDiv w:val="1"/>
      <w:marLeft w:val="0"/>
      <w:marRight w:val="0"/>
      <w:marTop w:val="0"/>
      <w:marBottom w:val="0"/>
      <w:divBdr>
        <w:top w:val="none" w:sz="0" w:space="0" w:color="auto"/>
        <w:left w:val="none" w:sz="0" w:space="0" w:color="auto"/>
        <w:bottom w:val="none" w:sz="0" w:space="0" w:color="auto"/>
        <w:right w:val="none" w:sz="0" w:space="0" w:color="auto"/>
      </w:divBdr>
    </w:div>
    <w:div w:id="1903833807">
      <w:bodyDiv w:val="1"/>
      <w:marLeft w:val="0"/>
      <w:marRight w:val="0"/>
      <w:marTop w:val="0"/>
      <w:marBottom w:val="0"/>
      <w:divBdr>
        <w:top w:val="none" w:sz="0" w:space="0" w:color="auto"/>
        <w:left w:val="none" w:sz="0" w:space="0" w:color="auto"/>
        <w:bottom w:val="none" w:sz="0" w:space="0" w:color="auto"/>
        <w:right w:val="none" w:sz="0" w:space="0" w:color="auto"/>
      </w:divBdr>
    </w:div>
    <w:div w:id="2052147065">
      <w:bodyDiv w:val="1"/>
      <w:marLeft w:val="0"/>
      <w:marRight w:val="0"/>
      <w:marTop w:val="0"/>
      <w:marBottom w:val="0"/>
      <w:divBdr>
        <w:top w:val="none" w:sz="0" w:space="0" w:color="auto"/>
        <w:left w:val="none" w:sz="0" w:space="0" w:color="auto"/>
        <w:bottom w:val="none" w:sz="0" w:space="0" w:color="auto"/>
        <w:right w:val="none" w:sz="0" w:space="0" w:color="auto"/>
      </w:divBdr>
    </w:div>
    <w:div w:id="20679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rawingroom.fr/blog/galerie-la-ferronner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BA70-0B8E-445A-887A-A6425362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438</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calista courmont</dc:creator>
  <cp:lastModifiedBy>Brigitte</cp:lastModifiedBy>
  <cp:revision>7</cp:revision>
  <dcterms:created xsi:type="dcterms:W3CDTF">2018-09-07T16:51:00Z</dcterms:created>
  <dcterms:modified xsi:type="dcterms:W3CDTF">2018-09-08T13:00:00Z</dcterms:modified>
</cp:coreProperties>
</file>