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A6C" w:rsidRPr="006C216A" w:rsidRDefault="00B26A6C" w:rsidP="00B26A6C">
      <w:pPr>
        <w:pStyle w:val="NormalWeb"/>
        <w:spacing w:before="0" w:beforeAutospacing="0" w:after="0" w:line="276" w:lineRule="auto"/>
        <w:rPr>
          <w:rFonts w:ascii="Arial" w:hAnsi="Arial" w:cs="Arial"/>
          <w:color w:val="562B7F"/>
        </w:rPr>
      </w:pPr>
      <w:r w:rsidRPr="006C216A">
        <w:rPr>
          <w:rFonts w:ascii="Arial" w:hAnsi="Arial" w:cs="Arial"/>
          <w:b/>
          <w:bCs/>
          <w:color w:val="562B7F"/>
        </w:rPr>
        <w:t>Galerie La Ferronnerie</w:t>
      </w:r>
    </w:p>
    <w:p w:rsidR="00B26A6C" w:rsidRPr="006C216A" w:rsidRDefault="00B26A6C" w:rsidP="00B26A6C">
      <w:pPr>
        <w:pStyle w:val="NormalWeb"/>
        <w:spacing w:before="0" w:beforeAutospacing="0" w:after="0" w:line="276" w:lineRule="auto"/>
        <w:rPr>
          <w:rFonts w:ascii="Arial" w:hAnsi="Arial" w:cs="Arial"/>
          <w:color w:val="562B7F"/>
        </w:rPr>
      </w:pPr>
      <w:r w:rsidRPr="006C216A">
        <w:rPr>
          <w:rFonts w:ascii="Arial" w:hAnsi="Arial" w:cs="Arial"/>
          <w:color w:val="562B7F"/>
          <w:sz w:val="20"/>
          <w:szCs w:val="20"/>
        </w:rPr>
        <w:t xml:space="preserve">       Brigitte Négrier</w:t>
      </w:r>
    </w:p>
    <w:p w:rsidR="00B26A6C" w:rsidRPr="006C216A" w:rsidRDefault="00B26A6C" w:rsidP="00B26A6C">
      <w:pPr>
        <w:pStyle w:val="NormalWeb"/>
        <w:spacing w:before="0" w:beforeAutospacing="0" w:after="0" w:line="276" w:lineRule="auto"/>
        <w:rPr>
          <w:rFonts w:ascii="Arial" w:hAnsi="Arial" w:cs="Arial"/>
          <w:color w:val="562B7F"/>
        </w:rPr>
      </w:pPr>
      <w:r w:rsidRPr="006C216A">
        <w:rPr>
          <w:rFonts w:ascii="Arial" w:hAnsi="Arial" w:cs="Arial"/>
          <w:color w:val="562B7F"/>
          <w:sz w:val="20"/>
          <w:szCs w:val="20"/>
        </w:rPr>
        <w:t xml:space="preserve">40, rue de la Folie-Méricourt                    </w:t>
      </w:r>
    </w:p>
    <w:p w:rsidR="00B26A6C" w:rsidRPr="006C216A" w:rsidRDefault="00B26A6C" w:rsidP="00B26A6C">
      <w:pPr>
        <w:pStyle w:val="NormalWeb"/>
        <w:spacing w:before="0" w:beforeAutospacing="0" w:after="0" w:line="276" w:lineRule="auto"/>
        <w:rPr>
          <w:rFonts w:ascii="Arial" w:hAnsi="Arial" w:cs="Arial"/>
          <w:color w:val="562B7F"/>
        </w:rPr>
      </w:pPr>
      <w:r w:rsidRPr="006C216A">
        <w:rPr>
          <w:rFonts w:ascii="Arial" w:hAnsi="Arial" w:cs="Arial"/>
          <w:color w:val="562B7F"/>
          <w:sz w:val="20"/>
          <w:szCs w:val="20"/>
        </w:rPr>
        <w:t xml:space="preserve">F-75011 Paris </w:t>
      </w:r>
      <w:hyperlink r:id="rId4" w:tgtFrame="_blank" w:history="1">
        <w:r w:rsidRPr="006C216A">
          <w:rPr>
            <w:rStyle w:val="Lienhypertexte"/>
            <w:rFonts w:ascii="Arial" w:hAnsi="Arial" w:cs="Arial"/>
            <w:color w:val="562B7F"/>
            <w:sz w:val="20"/>
            <w:szCs w:val="20"/>
            <w:u w:val="none"/>
          </w:rPr>
          <w:t xml:space="preserve">+33 (0)1 78 01 13 </w:t>
        </w:r>
        <w:proofErr w:type="spellStart"/>
        <w:r w:rsidRPr="006C216A">
          <w:rPr>
            <w:rStyle w:val="Lienhypertexte"/>
            <w:rFonts w:ascii="Arial" w:hAnsi="Arial" w:cs="Arial"/>
            <w:color w:val="562B7F"/>
            <w:sz w:val="20"/>
            <w:szCs w:val="20"/>
            <w:u w:val="none"/>
          </w:rPr>
          <w:t>13</w:t>
        </w:r>
        <w:proofErr w:type="spellEnd"/>
      </w:hyperlink>
    </w:p>
    <w:p w:rsidR="00B26A6C" w:rsidRPr="006C216A" w:rsidRDefault="00800C7D" w:rsidP="00B26A6C">
      <w:pPr>
        <w:pStyle w:val="NormalWeb"/>
        <w:spacing w:before="0" w:beforeAutospacing="0" w:after="0" w:line="276" w:lineRule="auto"/>
        <w:rPr>
          <w:rFonts w:ascii="Arial" w:hAnsi="Arial" w:cs="Arial"/>
          <w:color w:val="562B7F"/>
        </w:rPr>
      </w:pPr>
      <w:hyperlink r:id="rId5" w:tgtFrame="_blank" w:history="1">
        <w:r w:rsidR="00B26A6C" w:rsidRPr="006C216A">
          <w:rPr>
            <w:rStyle w:val="Lienhypertexte"/>
            <w:rFonts w:ascii="Arial" w:hAnsi="Arial" w:cs="Arial"/>
            <w:b/>
            <w:bCs/>
            <w:color w:val="562B7F"/>
            <w:sz w:val="20"/>
            <w:szCs w:val="20"/>
            <w:u w:val="none"/>
          </w:rPr>
          <w:t>www.galerielaferronnerie.fr</w:t>
        </w:r>
      </w:hyperlink>
    </w:p>
    <w:p w:rsidR="00B26A6C" w:rsidRPr="006C216A" w:rsidRDefault="00B26A6C" w:rsidP="00B26A6C">
      <w:pPr>
        <w:pStyle w:val="NormalWeb"/>
        <w:spacing w:before="0" w:beforeAutospacing="0" w:after="0" w:line="276" w:lineRule="auto"/>
        <w:rPr>
          <w:rFonts w:ascii="Arial" w:hAnsi="Arial" w:cs="Arial"/>
          <w:color w:val="562B7F"/>
          <w:sz w:val="20"/>
          <w:szCs w:val="20"/>
        </w:rPr>
      </w:pPr>
      <w:proofErr w:type="gramStart"/>
      <w:r w:rsidRPr="006C216A">
        <w:rPr>
          <w:rFonts w:ascii="Arial" w:hAnsi="Arial" w:cs="Arial"/>
          <w:color w:val="562B7F"/>
          <w:sz w:val="20"/>
          <w:szCs w:val="20"/>
        </w:rPr>
        <w:t>mardi</w:t>
      </w:r>
      <w:proofErr w:type="gramEnd"/>
      <w:r w:rsidRPr="006C216A">
        <w:rPr>
          <w:rFonts w:ascii="Arial" w:hAnsi="Arial" w:cs="Arial"/>
          <w:color w:val="562B7F"/>
          <w:sz w:val="20"/>
          <w:szCs w:val="20"/>
        </w:rPr>
        <w:t xml:space="preserve"> à vendredi : 14h-19h, samedi : 13h-19h</w:t>
      </w:r>
    </w:p>
    <w:p w:rsidR="00BA71DF" w:rsidRDefault="00BA71DF"/>
    <w:p w:rsidR="00B26A6C" w:rsidRPr="00C07C47" w:rsidRDefault="00B26A6C" w:rsidP="00B26A6C">
      <w:pPr>
        <w:rPr>
          <w:color w:val="8EB607"/>
          <w:sz w:val="32"/>
          <w:szCs w:val="32"/>
        </w:rPr>
      </w:pPr>
      <w:r w:rsidRPr="00C07C47">
        <w:rPr>
          <w:color w:val="8EB607"/>
          <w:sz w:val="32"/>
          <w:szCs w:val="32"/>
        </w:rPr>
        <w:t xml:space="preserve">Isabelle Ferreira, Octavio </w:t>
      </w:r>
      <w:proofErr w:type="spellStart"/>
      <w:r w:rsidRPr="00C07C47">
        <w:rPr>
          <w:color w:val="8EB607"/>
          <w:sz w:val="32"/>
          <w:szCs w:val="32"/>
        </w:rPr>
        <w:t>Blasi</w:t>
      </w:r>
      <w:proofErr w:type="spellEnd"/>
    </w:p>
    <w:p w:rsidR="00B26A6C" w:rsidRPr="006C216A" w:rsidRDefault="00B26A6C" w:rsidP="00B26A6C">
      <w:pPr>
        <w:rPr>
          <w:i/>
          <w:color w:val="0000B5"/>
        </w:rPr>
      </w:pPr>
      <w:r w:rsidRPr="006C216A">
        <w:rPr>
          <w:i/>
          <w:color w:val="0000B5"/>
        </w:rPr>
        <w:t>Les raisons de la couleur</w:t>
      </w:r>
    </w:p>
    <w:p w:rsidR="00B26A6C" w:rsidRDefault="00B26A6C" w:rsidP="00B26A6C"/>
    <w:p w:rsidR="00B26A6C" w:rsidRPr="00BB7F0F" w:rsidRDefault="00B26A6C" w:rsidP="00B26A6C">
      <w:pPr>
        <w:rPr>
          <w:color w:val="75903D"/>
          <w:sz w:val="22"/>
        </w:rPr>
      </w:pPr>
      <w:proofErr w:type="gramStart"/>
      <w:r w:rsidRPr="00BB7F0F">
        <w:rPr>
          <w:color w:val="75903D"/>
          <w:sz w:val="22"/>
        </w:rPr>
        <w:t>vernissage</w:t>
      </w:r>
      <w:proofErr w:type="gramEnd"/>
      <w:r w:rsidRPr="00BB7F0F">
        <w:rPr>
          <w:color w:val="75903D"/>
          <w:sz w:val="22"/>
        </w:rPr>
        <w:t xml:space="preserve"> le </w:t>
      </w:r>
      <w:r w:rsidRPr="00BB7F0F">
        <w:rPr>
          <w:b/>
          <w:color w:val="75903D"/>
          <w:sz w:val="22"/>
        </w:rPr>
        <w:t>samedi 20 avril</w:t>
      </w:r>
      <w:r w:rsidR="005B2A0B" w:rsidRPr="00BB7F0F">
        <w:rPr>
          <w:color w:val="75903D"/>
          <w:sz w:val="22"/>
        </w:rPr>
        <w:t xml:space="preserve"> 2013 de 15h à 20h</w:t>
      </w:r>
    </w:p>
    <w:p w:rsidR="00B26A6C" w:rsidRPr="00BB7F0F" w:rsidRDefault="00B26A6C" w:rsidP="00B26A6C">
      <w:pPr>
        <w:rPr>
          <w:color w:val="75903D"/>
        </w:rPr>
      </w:pPr>
      <w:proofErr w:type="gramStart"/>
      <w:r w:rsidRPr="00BB7F0F">
        <w:rPr>
          <w:color w:val="75903D"/>
          <w:sz w:val="22"/>
        </w:rPr>
        <w:t>exposition</w:t>
      </w:r>
      <w:proofErr w:type="gramEnd"/>
      <w:r w:rsidRPr="00BB7F0F">
        <w:rPr>
          <w:color w:val="75903D"/>
          <w:sz w:val="22"/>
        </w:rPr>
        <w:t xml:space="preserve"> du 20 avril au 25 mai 2013</w:t>
      </w:r>
    </w:p>
    <w:p w:rsidR="007F5AB0" w:rsidRDefault="007F5AB0" w:rsidP="00B26A6C"/>
    <w:p w:rsidR="000176CE" w:rsidRDefault="000176CE" w:rsidP="00B26A6C"/>
    <w:p w:rsidR="00C04935" w:rsidRPr="000F712A" w:rsidRDefault="000176CE" w:rsidP="00B455F8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>
            <wp:extent cx="3017520" cy="2997450"/>
            <wp:effectExtent l="19050" t="0" r="0" b="0"/>
            <wp:docPr id="2" name="Image 1" descr="Blasi Terrem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si Terremot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067" cy="299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2A0B" w:rsidRPr="000F712A">
        <w:rPr>
          <w:lang w:val="en-US"/>
        </w:rPr>
        <w:t xml:space="preserve">     </w:t>
      </w:r>
      <w:r w:rsidR="00C04935" w:rsidRPr="000F712A">
        <w:rPr>
          <w:lang w:val="en-US"/>
        </w:rPr>
        <w:t xml:space="preserve">   </w:t>
      </w:r>
      <w:r w:rsidR="008C1FEF">
        <w:rPr>
          <w:lang w:val="en-US"/>
        </w:rPr>
        <w:t xml:space="preserve">   </w:t>
      </w:r>
      <w:r w:rsidR="005B2A0B" w:rsidRPr="000F712A">
        <w:rPr>
          <w:lang w:val="en-US"/>
        </w:rPr>
        <w:t xml:space="preserve">   </w:t>
      </w:r>
      <w:r w:rsidR="008C1FEF" w:rsidRPr="008C1FEF">
        <w:rPr>
          <w:noProof/>
          <w:lang w:eastAsia="fr-FR"/>
        </w:rPr>
        <w:drawing>
          <wp:inline distT="0" distB="0" distL="0" distR="0">
            <wp:extent cx="1971675" cy="2822370"/>
            <wp:effectExtent l="19050" t="0" r="9525" b="0"/>
            <wp:docPr id="4" name="Image 0" descr="Isabelle Ferreira Wall box (LU4752) 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abelle Ferreira Wall box (LU4752) Hd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338" cy="2823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935" w:rsidRPr="000F712A">
        <w:rPr>
          <w:lang w:val="en-US"/>
        </w:rPr>
        <w:t xml:space="preserve"> </w:t>
      </w:r>
    </w:p>
    <w:p w:rsidR="00B455F8" w:rsidRPr="000F712A" w:rsidRDefault="00B455F8" w:rsidP="00B455F8">
      <w:pPr>
        <w:rPr>
          <w:sz w:val="16"/>
          <w:lang w:val="en-US"/>
        </w:rPr>
      </w:pPr>
    </w:p>
    <w:p w:rsidR="005B2A0B" w:rsidRPr="002761A9" w:rsidRDefault="000176CE" w:rsidP="00B455F8">
      <w:pPr>
        <w:rPr>
          <w:color w:val="54406C"/>
          <w:sz w:val="18"/>
          <w:lang w:val="en-US"/>
        </w:rPr>
      </w:pPr>
      <w:r w:rsidRPr="000F712A">
        <w:rPr>
          <w:sz w:val="18"/>
          <w:lang w:val="en-US"/>
        </w:rPr>
        <w:t xml:space="preserve">  </w:t>
      </w:r>
      <w:proofErr w:type="spellStart"/>
      <w:r w:rsidR="005B2A0B" w:rsidRPr="002761A9">
        <w:rPr>
          <w:color w:val="54406C"/>
          <w:sz w:val="18"/>
          <w:lang w:val="en-US"/>
        </w:rPr>
        <w:t>Octavio</w:t>
      </w:r>
      <w:proofErr w:type="spellEnd"/>
      <w:r w:rsidR="005B2A0B" w:rsidRPr="002761A9">
        <w:rPr>
          <w:color w:val="54406C"/>
          <w:sz w:val="18"/>
          <w:lang w:val="en-US"/>
        </w:rPr>
        <w:t xml:space="preserve"> </w:t>
      </w:r>
      <w:proofErr w:type="spellStart"/>
      <w:r w:rsidR="005B2A0B" w:rsidRPr="002761A9">
        <w:rPr>
          <w:color w:val="54406C"/>
          <w:sz w:val="18"/>
          <w:lang w:val="en-US"/>
        </w:rPr>
        <w:t>Blasi</w:t>
      </w:r>
      <w:proofErr w:type="spellEnd"/>
      <w:r w:rsidR="005B2A0B" w:rsidRPr="002761A9">
        <w:rPr>
          <w:color w:val="54406C"/>
          <w:sz w:val="18"/>
          <w:lang w:val="en-US"/>
        </w:rPr>
        <w:t xml:space="preserve">, </w:t>
      </w:r>
      <w:proofErr w:type="spellStart"/>
      <w:r w:rsidR="005B2A0B" w:rsidRPr="002761A9">
        <w:rPr>
          <w:i/>
          <w:color w:val="54406C"/>
          <w:sz w:val="18"/>
          <w:lang w:val="en-US"/>
        </w:rPr>
        <w:t>Terremoto</w:t>
      </w:r>
      <w:proofErr w:type="spellEnd"/>
      <w:r w:rsidR="005B2A0B" w:rsidRPr="002761A9">
        <w:rPr>
          <w:color w:val="54406C"/>
          <w:sz w:val="18"/>
          <w:lang w:val="en-US"/>
        </w:rPr>
        <w:t xml:space="preserve">, 2004                                            </w:t>
      </w:r>
      <w:r w:rsidRPr="002761A9">
        <w:rPr>
          <w:color w:val="54406C"/>
          <w:sz w:val="18"/>
          <w:lang w:val="en-US"/>
        </w:rPr>
        <w:t xml:space="preserve">           </w:t>
      </w:r>
      <w:r w:rsidR="00C04935" w:rsidRPr="002761A9">
        <w:rPr>
          <w:color w:val="54406C"/>
          <w:sz w:val="18"/>
          <w:lang w:val="en-US"/>
        </w:rPr>
        <w:t xml:space="preserve">         </w:t>
      </w:r>
      <w:r w:rsidRPr="002761A9">
        <w:rPr>
          <w:color w:val="54406C"/>
          <w:sz w:val="18"/>
          <w:lang w:val="en-US"/>
        </w:rPr>
        <w:t xml:space="preserve"> </w:t>
      </w:r>
      <w:r w:rsidR="003E0196" w:rsidRPr="002761A9">
        <w:rPr>
          <w:color w:val="54406C"/>
          <w:sz w:val="18"/>
          <w:lang w:val="en-US"/>
        </w:rPr>
        <w:t>Isabelle Ferreira,</w:t>
      </w:r>
      <w:r w:rsidR="00EF35CA" w:rsidRPr="002761A9">
        <w:rPr>
          <w:color w:val="54406C"/>
          <w:sz w:val="18"/>
          <w:lang w:val="en-US"/>
        </w:rPr>
        <w:t xml:space="preserve"> </w:t>
      </w:r>
      <w:r w:rsidR="00B455F8" w:rsidRPr="002761A9">
        <w:rPr>
          <w:i/>
          <w:color w:val="54406C"/>
          <w:sz w:val="18"/>
          <w:lang w:val="en-US"/>
        </w:rPr>
        <w:t>Wall box</w:t>
      </w:r>
      <w:r w:rsidR="00B455F8" w:rsidRPr="002761A9">
        <w:rPr>
          <w:color w:val="54406C"/>
          <w:sz w:val="18"/>
          <w:lang w:val="en-US"/>
        </w:rPr>
        <w:t>,</w:t>
      </w:r>
      <w:r w:rsidR="00B455F8" w:rsidRPr="002761A9">
        <w:rPr>
          <w:i/>
          <w:color w:val="54406C"/>
          <w:sz w:val="18"/>
          <w:lang w:val="en-US"/>
        </w:rPr>
        <w:t xml:space="preserve"> (LU4752)</w:t>
      </w:r>
      <w:r w:rsidR="005B2A0B" w:rsidRPr="002761A9">
        <w:rPr>
          <w:i/>
          <w:color w:val="54406C"/>
          <w:sz w:val="18"/>
          <w:lang w:val="en-US"/>
        </w:rPr>
        <w:t>,</w:t>
      </w:r>
      <w:r w:rsidR="00B455F8" w:rsidRPr="002761A9">
        <w:rPr>
          <w:i/>
          <w:color w:val="54406C"/>
          <w:sz w:val="18"/>
          <w:lang w:val="en-US"/>
        </w:rPr>
        <w:t xml:space="preserve"> </w:t>
      </w:r>
    </w:p>
    <w:p w:rsidR="00B455F8" w:rsidRPr="00C04935" w:rsidRDefault="000176CE" w:rsidP="00B455F8">
      <w:pPr>
        <w:rPr>
          <w:color w:val="5F497A" w:themeColor="accent4" w:themeShade="BF"/>
          <w:sz w:val="18"/>
        </w:rPr>
      </w:pPr>
      <w:r w:rsidRPr="002761A9">
        <w:rPr>
          <w:color w:val="54406C"/>
          <w:sz w:val="18"/>
          <w:lang w:val="en-US"/>
        </w:rPr>
        <w:t xml:space="preserve">  </w:t>
      </w:r>
      <w:proofErr w:type="gramStart"/>
      <w:r w:rsidR="005B2A0B" w:rsidRPr="002761A9">
        <w:rPr>
          <w:color w:val="54406C"/>
          <w:sz w:val="18"/>
        </w:rPr>
        <w:t>acrylique</w:t>
      </w:r>
      <w:proofErr w:type="gramEnd"/>
      <w:r w:rsidR="005B2A0B" w:rsidRPr="002761A9">
        <w:rPr>
          <w:color w:val="54406C"/>
          <w:sz w:val="18"/>
        </w:rPr>
        <w:t xml:space="preserve"> sur toile, 120 cm x 120 cm                                   </w:t>
      </w:r>
      <w:r w:rsidR="00C04935" w:rsidRPr="002761A9">
        <w:rPr>
          <w:color w:val="54406C"/>
          <w:sz w:val="18"/>
        </w:rPr>
        <w:t xml:space="preserve">           </w:t>
      </w:r>
      <w:r w:rsidRPr="002761A9">
        <w:rPr>
          <w:color w:val="54406C"/>
          <w:sz w:val="18"/>
        </w:rPr>
        <w:t xml:space="preserve"> </w:t>
      </w:r>
      <w:r w:rsidR="00C04935" w:rsidRPr="002761A9">
        <w:rPr>
          <w:color w:val="54406C"/>
          <w:sz w:val="18"/>
        </w:rPr>
        <w:t xml:space="preserve">  2012, </w:t>
      </w:r>
      <w:r w:rsidR="005B2A0B" w:rsidRPr="002761A9">
        <w:rPr>
          <w:color w:val="54406C"/>
          <w:sz w:val="18"/>
        </w:rPr>
        <w:t>b</w:t>
      </w:r>
      <w:r w:rsidR="00B455F8" w:rsidRPr="002761A9">
        <w:rPr>
          <w:color w:val="54406C"/>
          <w:sz w:val="18"/>
        </w:rPr>
        <w:t>ois, acrylique,</w:t>
      </w:r>
      <w:r w:rsidR="000E6666" w:rsidRPr="002761A9">
        <w:rPr>
          <w:color w:val="54406C"/>
          <w:sz w:val="18"/>
        </w:rPr>
        <w:t xml:space="preserve"> </w:t>
      </w:r>
      <w:r w:rsidR="00B455F8" w:rsidRPr="002761A9">
        <w:rPr>
          <w:color w:val="54406C"/>
          <w:sz w:val="18"/>
        </w:rPr>
        <w:t>104 x 70</w:t>
      </w:r>
      <w:r w:rsidR="00E07F68" w:rsidRPr="002761A9">
        <w:rPr>
          <w:color w:val="54406C"/>
          <w:sz w:val="18"/>
        </w:rPr>
        <w:t xml:space="preserve"> x 9,5 cm</w:t>
      </w:r>
      <w:r w:rsidR="005B2A0B" w:rsidRPr="00C04935">
        <w:rPr>
          <w:color w:val="5F497A" w:themeColor="accent4" w:themeShade="BF"/>
          <w:sz w:val="18"/>
        </w:rPr>
        <w:tab/>
      </w:r>
    </w:p>
    <w:p w:rsidR="00EB42EA" w:rsidRDefault="008E737E" w:rsidP="00877E71">
      <w:pPr>
        <w:jc w:val="left"/>
        <w:rPr>
          <w:sz w:val="22"/>
          <w:szCs w:val="22"/>
        </w:rPr>
      </w:pPr>
      <w:r w:rsidRPr="00A32679">
        <w:rPr>
          <w:b/>
          <w:color w:val="595959" w:themeColor="text1" w:themeTint="A6"/>
          <w:sz w:val="22"/>
          <w:szCs w:val="22"/>
        </w:rPr>
        <w:t>Isabelle Ferreira</w:t>
      </w:r>
      <w:r w:rsidRPr="00A32679">
        <w:rPr>
          <w:color w:val="595959" w:themeColor="text1" w:themeTint="A6"/>
          <w:sz w:val="22"/>
          <w:szCs w:val="22"/>
        </w:rPr>
        <w:t xml:space="preserve"> et </w:t>
      </w:r>
      <w:r w:rsidRPr="00A32679">
        <w:rPr>
          <w:b/>
          <w:color w:val="595959" w:themeColor="text1" w:themeTint="A6"/>
          <w:sz w:val="22"/>
          <w:szCs w:val="22"/>
        </w:rPr>
        <w:t xml:space="preserve">Octavio </w:t>
      </w:r>
      <w:proofErr w:type="spellStart"/>
      <w:r w:rsidRPr="00A32679">
        <w:rPr>
          <w:b/>
          <w:color w:val="595959" w:themeColor="text1" w:themeTint="A6"/>
          <w:sz w:val="22"/>
          <w:szCs w:val="22"/>
        </w:rPr>
        <w:t>Blasi</w:t>
      </w:r>
      <w:proofErr w:type="spellEnd"/>
      <w:r w:rsidRPr="00A32679">
        <w:rPr>
          <w:color w:val="595959" w:themeColor="text1" w:themeTint="A6"/>
          <w:sz w:val="22"/>
          <w:szCs w:val="22"/>
        </w:rPr>
        <w:t xml:space="preserve"> </w:t>
      </w:r>
      <w:r w:rsidR="00320129" w:rsidRPr="00C07C47">
        <w:rPr>
          <w:sz w:val="22"/>
          <w:szCs w:val="22"/>
        </w:rPr>
        <w:t xml:space="preserve">proposent une </w:t>
      </w:r>
      <w:r w:rsidRPr="00C07C47">
        <w:rPr>
          <w:sz w:val="22"/>
          <w:szCs w:val="22"/>
        </w:rPr>
        <w:t>abstraction</w:t>
      </w:r>
      <w:r w:rsidR="00877E71" w:rsidRPr="00C07C47">
        <w:rPr>
          <w:sz w:val="22"/>
          <w:szCs w:val="22"/>
        </w:rPr>
        <w:t xml:space="preserve"> post géométrique</w:t>
      </w:r>
      <w:r w:rsidR="000742A1">
        <w:rPr>
          <w:sz w:val="22"/>
          <w:szCs w:val="22"/>
        </w:rPr>
        <w:t xml:space="preserve"> </w:t>
      </w:r>
      <w:r w:rsidR="005B6956">
        <w:rPr>
          <w:sz w:val="22"/>
          <w:szCs w:val="22"/>
        </w:rPr>
        <w:t>/</w:t>
      </w:r>
      <w:r w:rsidR="000742A1">
        <w:rPr>
          <w:sz w:val="22"/>
          <w:szCs w:val="22"/>
        </w:rPr>
        <w:t xml:space="preserve"> </w:t>
      </w:r>
      <w:proofErr w:type="spellStart"/>
      <w:r w:rsidR="000742A1">
        <w:rPr>
          <w:sz w:val="22"/>
          <w:szCs w:val="22"/>
        </w:rPr>
        <w:t>exression</w:t>
      </w:r>
      <w:r w:rsidR="00EB42EA">
        <w:rPr>
          <w:sz w:val="22"/>
          <w:szCs w:val="22"/>
        </w:rPr>
        <w:t>n</w:t>
      </w:r>
      <w:r w:rsidR="000742A1">
        <w:rPr>
          <w:sz w:val="22"/>
          <w:szCs w:val="22"/>
        </w:rPr>
        <w:t>iste</w:t>
      </w:r>
      <w:proofErr w:type="spellEnd"/>
      <w:r w:rsidR="00877E71" w:rsidRPr="00C07C47">
        <w:rPr>
          <w:sz w:val="22"/>
          <w:szCs w:val="22"/>
        </w:rPr>
        <w:t xml:space="preserve">, avec  pour chacun, comme une volonté de </w:t>
      </w:r>
      <w:r w:rsidR="00877E71" w:rsidRPr="00C07C47">
        <w:rPr>
          <w:i/>
          <w:sz w:val="22"/>
          <w:szCs w:val="22"/>
        </w:rPr>
        <w:t>déranger</w:t>
      </w:r>
      <w:r w:rsidR="00877E71" w:rsidRPr="00C07C47">
        <w:rPr>
          <w:sz w:val="22"/>
          <w:szCs w:val="22"/>
        </w:rPr>
        <w:t xml:space="preserve"> l’organisation </w:t>
      </w:r>
    </w:p>
    <w:p w:rsidR="00877E71" w:rsidRPr="00C07C47" w:rsidRDefault="00877E71" w:rsidP="00877E71">
      <w:pPr>
        <w:jc w:val="left"/>
        <w:rPr>
          <w:sz w:val="22"/>
          <w:szCs w:val="22"/>
        </w:rPr>
      </w:pPr>
      <w:proofErr w:type="gramStart"/>
      <w:r w:rsidRPr="00C07C47">
        <w:rPr>
          <w:sz w:val="22"/>
          <w:szCs w:val="22"/>
        </w:rPr>
        <w:t>prévisible</w:t>
      </w:r>
      <w:proofErr w:type="gramEnd"/>
      <w:r w:rsidRPr="00C07C47">
        <w:rPr>
          <w:sz w:val="22"/>
          <w:szCs w:val="22"/>
        </w:rPr>
        <w:t xml:space="preserve"> de leurs œuvres.</w:t>
      </w:r>
    </w:p>
    <w:p w:rsidR="00B455F8" w:rsidRPr="00C07C47" w:rsidRDefault="000742A1" w:rsidP="005B6956">
      <w:pPr>
        <w:jc w:val="left"/>
        <w:rPr>
          <w:sz w:val="22"/>
          <w:szCs w:val="22"/>
        </w:rPr>
      </w:pPr>
      <w:r>
        <w:rPr>
          <w:sz w:val="22"/>
          <w:szCs w:val="22"/>
        </w:rPr>
        <w:t>A</w:t>
      </w:r>
      <w:r w:rsidR="00877E71" w:rsidRPr="00C07C47">
        <w:rPr>
          <w:sz w:val="22"/>
          <w:szCs w:val="22"/>
        </w:rPr>
        <w:t xml:space="preserve">vec les </w:t>
      </w:r>
      <w:r>
        <w:rPr>
          <w:sz w:val="22"/>
          <w:szCs w:val="22"/>
        </w:rPr>
        <w:t>pièces en volume</w:t>
      </w:r>
      <w:r w:rsidR="00877E71" w:rsidRPr="00C07C47">
        <w:rPr>
          <w:sz w:val="22"/>
          <w:szCs w:val="22"/>
        </w:rPr>
        <w:t xml:space="preserve"> de la série ‘</w:t>
      </w:r>
      <w:r w:rsidR="00877E71" w:rsidRPr="000742A1">
        <w:rPr>
          <w:i/>
          <w:sz w:val="22"/>
          <w:szCs w:val="22"/>
        </w:rPr>
        <w:t>Wall box’</w:t>
      </w:r>
      <w:r>
        <w:rPr>
          <w:i/>
          <w:sz w:val="22"/>
          <w:szCs w:val="22"/>
        </w:rPr>
        <w:t xml:space="preserve">, </w:t>
      </w:r>
      <w:r w:rsidRPr="000742A1">
        <w:rPr>
          <w:sz w:val="22"/>
          <w:szCs w:val="22"/>
        </w:rPr>
        <w:t xml:space="preserve">Isabelle Ferreira </w:t>
      </w:r>
      <w:r>
        <w:rPr>
          <w:sz w:val="22"/>
          <w:szCs w:val="22"/>
        </w:rPr>
        <w:t>attaque, brise la surface d’un</w:t>
      </w:r>
      <w:r w:rsidR="005B6956">
        <w:rPr>
          <w:sz w:val="22"/>
          <w:szCs w:val="22"/>
        </w:rPr>
        <w:t xml:space="preserve"> panneau,</w:t>
      </w:r>
      <w:r>
        <w:rPr>
          <w:sz w:val="22"/>
          <w:szCs w:val="22"/>
        </w:rPr>
        <w:t xml:space="preserve"> </w:t>
      </w:r>
      <w:r w:rsidR="005B6956">
        <w:rPr>
          <w:sz w:val="22"/>
          <w:szCs w:val="22"/>
        </w:rPr>
        <w:t xml:space="preserve">laissant ainsi </w:t>
      </w:r>
      <w:r>
        <w:rPr>
          <w:sz w:val="22"/>
          <w:szCs w:val="22"/>
        </w:rPr>
        <w:t>apparaître</w:t>
      </w:r>
      <w:r w:rsidR="008E737E" w:rsidRPr="00C07C47">
        <w:rPr>
          <w:sz w:val="22"/>
          <w:szCs w:val="22"/>
        </w:rPr>
        <w:t xml:space="preserve"> un fond de couleur,</w:t>
      </w:r>
      <w:r w:rsidR="005B6956">
        <w:rPr>
          <w:sz w:val="22"/>
          <w:szCs w:val="22"/>
        </w:rPr>
        <w:t xml:space="preserve"> comme enchâssé par le bois déchiqueté ; </w:t>
      </w:r>
      <w:r>
        <w:rPr>
          <w:sz w:val="22"/>
          <w:szCs w:val="22"/>
        </w:rPr>
        <w:t>O</w:t>
      </w:r>
      <w:r w:rsidR="008E737E" w:rsidRPr="00C07C47">
        <w:rPr>
          <w:sz w:val="22"/>
          <w:szCs w:val="22"/>
        </w:rPr>
        <w:t>ctavio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Blasi</w:t>
      </w:r>
      <w:proofErr w:type="spellEnd"/>
      <w:r w:rsidR="005B695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rompt </w:t>
      </w:r>
      <w:r w:rsidR="008E737E" w:rsidRPr="00C07C47">
        <w:rPr>
          <w:sz w:val="22"/>
          <w:szCs w:val="22"/>
        </w:rPr>
        <w:t xml:space="preserve">les aplats </w:t>
      </w:r>
      <w:r w:rsidR="005B6956">
        <w:rPr>
          <w:sz w:val="22"/>
          <w:szCs w:val="22"/>
        </w:rPr>
        <w:t>vifs</w:t>
      </w:r>
      <w:r w:rsidR="008E737E" w:rsidRPr="00C07C47">
        <w:rPr>
          <w:sz w:val="22"/>
          <w:szCs w:val="22"/>
        </w:rPr>
        <w:t xml:space="preserve"> de ses toiles par de</w:t>
      </w:r>
      <w:r>
        <w:rPr>
          <w:sz w:val="22"/>
          <w:szCs w:val="22"/>
        </w:rPr>
        <w:t>s</w:t>
      </w:r>
      <w:r w:rsidR="008E737E" w:rsidRPr="00C07C47">
        <w:rPr>
          <w:sz w:val="22"/>
          <w:szCs w:val="22"/>
        </w:rPr>
        <w:t xml:space="preserve"> </w:t>
      </w:r>
      <w:r w:rsidR="00877E71" w:rsidRPr="00C07C47">
        <w:rPr>
          <w:sz w:val="22"/>
          <w:szCs w:val="22"/>
        </w:rPr>
        <w:t xml:space="preserve">plages de couleurs contrastées, </w:t>
      </w:r>
      <w:r w:rsidR="00EB42EA">
        <w:rPr>
          <w:sz w:val="22"/>
          <w:szCs w:val="22"/>
        </w:rPr>
        <w:t>intervenant telles</w:t>
      </w:r>
      <w:r w:rsidR="005B6956">
        <w:rPr>
          <w:sz w:val="22"/>
          <w:szCs w:val="22"/>
        </w:rPr>
        <w:t xml:space="preserve"> des intrusions ou déchirures aléatoires</w:t>
      </w:r>
      <w:r w:rsidR="00EB42EA">
        <w:rPr>
          <w:sz w:val="22"/>
          <w:szCs w:val="22"/>
        </w:rPr>
        <w:t xml:space="preserve"> du support</w:t>
      </w:r>
      <w:r w:rsidR="005B6956">
        <w:rPr>
          <w:sz w:val="22"/>
          <w:szCs w:val="22"/>
        </w:rPr>
        <w:t>.</w:t>
      </w:r>
    </w:p>
    <w:p w:rsidR="00877E71" w:rsidRPr="005B6956" w:rsidRDefault="00877E71" w:rsidP="00B26A6C">
      <w:pPr>
        <w:rPr>
          <w:sz w:val="16"/>
          <w:szCs w:val="16"/>
        </w:rPr>
      </w:pPr>
    </w:p>
    <w:p w:rsidR="009A233F" w:rsidRPr="00EB42EA" w:rsidRDefault="008E373C" w:rsidP="0039387B">
      <w:pPr>
        <w:jc w:val="left"/>
        <w:rPr>
          <w:color w:val="002060"/>
          <w:sz w:val="22"/>
        </w:rPr>
      </w:pPr>
      <w:r w:rsidRPr="00EB42EA">
        <w:rPr>
          <w:b/>
          <w:color w:val="002060"/>
          <w:sz w:val="22"/>
        </w:rPr>
        <w:t>Isabelle Ferreira</w:t>
      </w:r>
      <w:r w:rsidR="000176CE" w:rsidRPr="00EB42EA">
        <w:rPr>
          <w:color w:val="002060"/>
          <w:sz w:val="22"/>
        </w:rPr>
        <w:t xml:space="preserve"> </w:t>
      </w:r>
      <w:r w:rsidR="00A453A3" w:rsidRPr="00EB42EA">
        <w:rPr>
          <w:color w:val="002060"/>
          <w:sz w:val="22"/>
        </w:rPr>
        <w:t>travaille avec des disciplines traditionnellement séparées telles que la peinture et la sculpture. A partir de matériaux industriels brut</w:t>
      </w:r>
      <w:r w:rsidR="00A70C9C" w:rsidRPr="00EB42EA">
        <w:rPr>
          <w:color w:val="002060"/>
          <w:sz w:val="22"/>
        </w:rPr>
        <w:t>s</w:t>
      </w:r>
      <w:r w:rsidR="00A453A3" w:rsidRPr="00EB42EA">
        <w:rPr>
          <w:color w:val="002060"/>
          <w:sz w:val="22"/>
        </w:rPr>
        <w:t>, l’artiste crée un dialogue entre</w:t>
      </w:r>
      <w:r w:rsidR="00EF35CA" w:rsidRPr="00EB42EA">
        <w:rPr>
          <w:color w:val="002060"/>
          <w:sz w:val="22"/>
        </w:rPr>
        <w:t xml:space="preserve"> planéité et </w:t>
      </w:r>
      <w:r w:rsidR="00C04935" w:rsidRPr="00EB42EA">
        <w:rPr>
          <w:color w:val="002060"/>
          <w:sz w:val="22"/>
        </w:rPr>
        <w:t xml:space="preserve">spatialité. Isabelle Ferreira </w:t>
      </w:r>
      <w:r w:rsidR="00C04935" w:rsidRPr="00EB42EA">
        <w:rPr>
          <w:i/>
          <w:color w:val="002060"/>
          <w:sz w:val="22"/>
        </w:rPr>
        <w:t>‘…</w:t>
      </w:r>
      <w:r w:rsidR="00EF35CA" w:rsidRPr="00EB42EA">
        <w:rPr>
          <w:i/>
          <w:color w:val="002060"/>
          <w:sz w:val="22"/>
        </w:rPr>
        <w:t>peut être considérée comme une artiste nourrie par certains mouvements historiques comme le Bauhaus et le minimalisme, tout en conservant, comme les abstraits américains, une approche plus sensible et empiriqu</w:t>
      </w:r>
      <w:r w:rsidR="00C04935" w:rsidRPr="00EB42EA">
        <w:rPr>
          <w:i/>
          <w:color w:val="002060"/>
          <w:sz w:val="22"/>
        </w:rPr>
        <w:t>e du matériau et de la couleur </w:t>
      </w:r>
      <w:r w:rsidR="00C04935" w:rsidRPr="00EB42EA">
        <w:rPr>
          <w:color w:val="002060"/>
          <w:sz w:val="22"/>
        </w:rPr>
        <w:t>‘</w:t>
      </w:r>
      <w:r w:rsidR="00EF35CA" w:rsidRPr="00EB42EA">
        <w:rPr>
          <w:color w:val="002060"/>
          <w:sz w:val="22"/>
        </w:rPr>
        <w:t>. Au travers de ces œuvres telles qu</w:t>
      </w:r>
      <w:r w:rsidR="00C04935" w:rsidRPr="00EB42EA">
        <w:rPr>
          <w:color w:val="002060"/>
          <w:sz w:val="22"/>
        </w:rPr>
        <w:t xml:space="preserve">e </w:t>
      </w:r>
      <w:r w:rsidR="00C04935" w:rsidRPr="00EB42EA">
        <w:rPr>
          <w:i/>
          <w:color w:val="002060"/>
          <w:sz w:val="22"/>
        </w:rPr>
        <w:t>Wall Box</w:t>
      </w:r>
      <w:r w:rsidR="00C04935" w:rsidRPr="00EB42EA">
        <w:rPr>
          <w:color w:val="002060"/>
          <w:sz w:val="22"/>
        </w:rPr>
        <w:t xml:space="preserve">, se profile l’idée </w:t>
      </w:r>
      <w:r w:rsidR="00C04935" w:rsidRPr="00EB42EA">
        <w:rPr>
          <w:i/>
          <w:color w:val="002060"/>
          <w:sz w:val="22"/>
        </w:rPr>
        <w:t>‘…</w:t>
      </w:r>
      <w:r w:rsidR="00EF35CA" w:rsidRPr="00EB42EA">
        <w:rPr>
          <w:i/>
          <w:color w:val="002060"/>
          <w:sz w:val="22"/>
        </w:rPr>
        <w:t>d’étirer la peinture vers la sculpture et de sortir du cadre pour dia</w:t>
      </w:r>
      <w:r w:rsidR="00C04935" w:rsidRPr="00EB42EA">
        <w:rPr>
          <w:i/>
          <w:color w:val="002060"/>
          <w:sz w:val="22"/>
        </w:rPr>
        <w:t>loguer librement avec l’espace </w:t>
      </w:r>
      <w:r w:rsidR="00C04935" w:rsidRPr="00EB42EA">
        <w:rPr>
          <w:color w:val="002060"/>
          <w:sz w:val="22"/>
        </w:rPr>
        <w:t>‘</w:t>
      </w:r>
      <w:r w:rsidR="0039387B" w:rsidRPr="00EB42EA">
        <w:rPr>
          <w:color w:val="002060"/>
          <w:sz w:val="22"/>
        </w:rPr>
        <w:t>.</w:t>
      </w:r>
    </w:p>
    <w:p w:rsidR="006C37EA" w:rsidRPr="00EB42EA" w:rsidRDefault="006C37EA" w:rsidP="0039387B">
      <w:pPr>
        <w:jc w:val="left"/>
        <w:rPr>
          <w:color w:val="002060"/>
          <w:sz w:val="8"/>
          <w:szCs w:val="8"/>
        </w:rPr>
      </w:pPr>
    </w:p>
    <w:p w:rsidR="006C37EA" w:rsidRPr="00EB42EA" w:rsidRDefault="008A26A2" w:rsidP="0039387B">
      <w:pPr>
        <w:jc w:val="left"/>
        <w:rPr>
          <w:color w:val="002060"/>
          <w:sz w:val="22"/>
        </w:rPr>
      </w:pPr>
      <w:r w:rsidRPr="00EB42EA">
        <w:rPr>
          <w:color w:val="002060"/>
          <w:sz w:val="22"/>
        </w:rPr>
        <w:t xml:space="preserve">Julie </w:t>
      </w:r>
      <w:proofErr w:type="spellStart"/>
      <w:r w:rsidRPr="00EB42EA">
        <w:rPr>
          <w:color w:val="002060"/>
          <w:sz w:val="22"/>
        </w:rPr>
        <w:t>Crenn</w:t>
      </w:r>
      <w:proofErr w:type="spellEnd"/>
      <w:r w:rsidRPr="00EB42EA">
        <w:rPr>
          <w:color w:val="002060"/>
          <w:sz w:val="22"/>
        </w:rPr>
        <w:t xml:space="preserve">, extrait du texte </w:t>
      </w:r>
      <w:proofErr w:type="gramStart"/>
      <w:r w:rsidRPr="00EB42EA">
        <w:rPr>
          <w:color w:val="002060"/>
          <w:sz w:val="22"/>
        </w:rPr>
        <w:t xml:space="preserve">de </w:t>
      </w:r>
      <w:r w:rsidR="006C37EA" w:rsidRPr="00EB42EA">
        <w:rPr>
          <w:i/>
          <w:color w:val="002060"/>
          <w:sz w:val="22"/>
        </w:rPr>
        <w:t>Unités</w:t>
      </w:r>
      <w:proofErr w:type="gramEnd"/>
      <w:r w:rsidR="006C37EA" w:rsidRPr="00EB42EA">
        <w:rPr>
          <w:i/>
          <w:color w:val="002060"/>
          <w:sz w:val="22"/>
        </w:rPr>
        <w:t xml:space="preserve"> picturales</w:t>
      </w:r>
      <w:r w:rsidR="006C37EA" w:rsidRPr="00EB42EA">
        <w:rPr>
          <w:color w:val="002060"/>
          <w:sz w:val="22"/>
        </w:rPr>
        <w:t>,</w:t>
      </w:r>
      <w:r w:rsidR="00C04935" w:rsidRPr="00EB42EA">
        <w:rPr>
          <w:color w:val="002060"/>
          <w:sz w:val="22"/>
        </w:rPr>
        <w:t xml:space="preserve"> Janvier</w:t>
      </w:r>
      <w:r w:rsidR="006C37EA" w:rsidRPr="00EB42EA">
        <w:rPr>
          <w:color w:val="002060"/>
          <w:sz w:val="22"/>
        </w:rPr>
        <w:t xml:space="preserve"> 2013</w:t>
      </w:r>
    </w:p>
    <w:p w:rsidR="006C216A" w:rsidRPr="0085716F" w:rsidRDefault="006C216A" w:rsidP="0039387B">
      <w:pPr>
        <w:jc w:val="left"/>
        <w:rPr>
          <w:sz w:val="22"/>
        </w:rPr>
      </w:pPr>
    </w:p>
    <w:p w:rsidR="00EB42EA" w:rsidRDefault="00465C61" w:rsidP="00465C61">
      <w:pPr>
        <w:jc w:val="left"/>
        <w:rPr>
          <w:sz w:val="22"/>
        </w:rPr>
      </w:pPr>
      <w:r>
        <w:rPr>
          <w:sz w:val="22"/>
        </w:rPr>
        <w:t>Avec</w:t>
      </w:r>
      <w:r w:rsidR="00012465">
        <w:rPr>
          <w:sz w:val="22"/>
        </w:rPr>
        <w:t xml:space="preserve"> un clin d’œil à ses a</w:t>
      </w:r>
      <w:r>
        <w:rPr>
          <w:sz w:val="22"/>
        </w:rPr>
        <w:t>î</w:t>
      </w:r>
      <w:r w:rsidR="00012465">
        <w:rPr>
          <w:sz w:val="22"/>
        </w:rPr>
        <w:t xml:space="preserve">nés de l’Op Art, </w:t>
      </w:r>
      <w:r w:rsidR="00A70C9C" w:rsidRPr="005B6956">
        <w:rPr>
          <w:b/>
          <w:color w:val="595959" w:themeColor="text1" w:themeTint="A6"/>
          <w:sz w:val="22"/>
        </w:rPr>
        <w:t xml:space="preserve">Octavio </w:t>
      </w:r>
      <w:proofErr w:type="spellStart"/>
      <w:r w:rsidR="00A70C9C" w:rsidRPr="005B6956">
        <w:rPr>
          <w:b/>
          <w:color w:val="595959" w:themeColor="text1" w:themeTint="A6"/>
          <w:sz w:val="22"/>
        </w:rPr>
        <w:t>Blasi</w:t>
      </w:r>
      <w:proofErr w:type="spellEnd"/>
      <w:r w:rsidR="00A70C9C" w:rsidRPr="005B6956">
        <w:rPr>
          <w:color w:val="595959" w:themeColor="text1" w:themeTint="A6"/>
          <w:sz w:val="22"/>
        </w:rPr>
        <w:t xml:space="preserve"> </w:t>
      </w:r>
      <w:r w:rsidR="00A70C9C" w:rsidRPr="0085716F">
        <w:rPr>
          <w:sz w:val="22"/>
        </w:rPr>
        <w:t>joue l</w:t>
      </w:r>
      <w:r>
        <w:rPr>
          <w:sz w:val="22"/>
        </w:rPr>
        <w:t>e rythme, la scansion</w:t>
      </w:r>
      <w:r w:rsidR="005B6956">
        <w:rPr>
          <w:sz w:val="22"/>
        </w:rPr>
        <w:t xml:space="preserve">, animant </w:t>
      </w:r>
      <w:r>
        <w:rPr>
          <w:sz w:val="22"/>
        </w:rPr>
        <w:t xml:space="preserve">de lignes colorées </w:t>
      </w:r>
      <w:r w:rsidR="005B6956">
        <w:rPr>
          <w:sz w:val="22"/>
        </w:rPr>
        <w:t>régulières ses</w:t>
      </w:r>
      <w:r>
        <w:rPr>
          <w:sz w:val="22"/>
        </w:rPr>
        <w:t xml:space="preserve"> toiles, </w:t>
      </w:r>
      <w:r w:rsidR="005B6956">
        <w:rPr>
          <w:sz w:val="22"/>
        </w:rPr>
        <w:t xml:space="preserve">ajoutant maintenant </w:t>
      </w:r>
      <w:r w:rsidR="00EB42EA">
        <w:rPr>
          <w:sz w:val="22"/>
        </w:rPr>
        <w:t>une</w:t>
      </w:r>
      <w:r w:rsidR="005B6956">
        <w:rPr>
          <w:sz w:val="22"/>
        </w:rPr>
        <w:t xml:space="preserve"> courbe</w:t>
      </w:r>
      <w:r w:rsidR="00EB42EA">
        <w:rPr>
          <w:sz w:val="22"/>
        </w:rPr>
        <w:t xml:space="preserve">, ou </w:t>
      </w:r>
    </w:p>
    <w:p w:rsidR="00EB42EA" w:rsidRDefault="00EB42EA" w:rsidP="00EB42EA">
      <w:pPr>
        <w:jc w:val="left"/>
        <w:rPr>
          <w:sz w:val="22"/>
        </w:rPr>
      </w:pPr>
      <w:proofErr w:type="gramStart"/>
      <w:r>
        <w:rPr>
          <w:sz w:val="22"/>
        </w:rPr>
        <w:t>un</w:t>
      </w:r>
      <w:proofErr w:type="gramEnd"/>
      <w:r>
        <w:rPr>
          <w:sz w:val="22"/>
        </w:rPr>
        <w:t xml:space="preserve"> motif </w:t>
      </w:r>
      <w:r w:rsidR="005B6956">
        <w:rPr>
          <w:sz w:val="22"/>
        </w:rPr>
        <w:t xml:space="preserve"> </w:t>
      </w:r>
      <w:r>
        <w:rPr>
          <w:sz w:val="22"/>
        </w:rPr>
        <w:t>à ses peintures, dérogeant ainsi à la régularité plus obsessionnelle de ses toiles précédentes</w:t>
      </w:r>
      <w:r w:rsidR="00465C61">
        <w:rPr>
          <w:sz w:val="22"/>
        </w:rPr>
        <w:t>.</w:t>
      </w:r>
    </w:p>
    <w:p w:rsidR="00B26A6C" w:rsidRPr="00AD7379" w:rsidRDefault="00B26A6C" w:rsidP="00EB42EA">
      <w:pPr>
        <w:jc w:val="left"/>
        <w:rPr>
          <w:rFonts w:cs="Segoe UI"/>
          <w:i/>
          <w:color w:val="688137"/>
          <w:sz w:val="22"/>
          <w:szCs w:val="22"/>
        </w:rPr>
      </w:pPr>
      <w:r w:rsidRPr="00AD7379">
        <w:rPr>
          <w:rFonts w:cs="Arial"/>
          <w:iCs/>
          <w:color w:val="688137"/>
          <w:sz w:val="22"/>
          <w:szCs w:val="22"/>
        </w:rPr>
        <w:lastRenderedPageBreak/>
        <w:t xml:space="preserve">+ </w:t>
      </w:r>
      <w:proofErr w:type="gramStart"/>
      <w:r w:rsidRPr="00AD7379">
        <w:rPr>
          <w:rFonts w:cs="Arial"/>
          <w:iCs/>
          <w:color w:val="688137"/>
          <w:sz w:val="22"/>
          <w:szCs w:val="22"/>
        </w:rPr>
        <w:t>d’infos</w:t>
      </w:r>
      <w:proofErr w:type="gramEnd"/>
      <w:r w:rsidRPr="00AD7379">
        <w:rPr>
          <w:rFonts w:cs="Arial"/>
          <w:iCs/>
          <w:color w:val="688137"/>
          <w:sz w:val="22"/>
          <w:szCs w:val="22"/>
        </w:rPr>
        <w:t xml:space="preserve"> : bn.ferronnerie@gmail.com</w:t>
      </w:r>
    </w:p>
    <w:p w:rsidR="00B26A6C" w:rsidRPr="003B68A3" w:rsidRDefault="00B26A6C" w:rsidP="00B26A6C">
      <w:pPr>
        <w:rPr>
          <w:rFonts w:cs="Arial"/>
          <w:color w:val="674A86"/>
          <w:spacing w:val="4"/>
          <w:sz w:val="16"/>
          <w:szCs w:val="16"/>
        </w:rPr>
      </w:pPr>
      <w:r w:rsidRPr="00572C2D">
        <w:rPr>
          <w:rStyle w:val="apple-converted-space"/>
          <w:rFonts w:cs="Arial"/>
          <w:iCs/>
          <w:color w:val="C00000"/>
          <w:sz w:val="22"/>
          <w:szCs w:val="22"/>
        </w:rPr>
        <w:t> </w:t>
      </w:r>
    </w:p>
    <w:p w:rsidR="00BB7F0F" w:rsidRDefault="00B26A6C" w:rsidP="00B26A6C">
      <w:pPr>
        <w:rPr>
          <w:rFonts w:cs="Arial"/>
          <w:b/>
          <w:bCs/>
          <w:iCs/>
          <w:color w:val="562B7F"/>
          <w:spacing w:val="4"/>
        </w:rPr>
      </w:pPr>
      <w:r w:rsidRPr="00E75C13">
        <w:rPr>
          <w:rFonts w:cs="Arial"/>
          <w:b/>
          <w:bCs/>
          <w:iCs/>
          <w:color w:val="562B7F"/>
          <w:spacing w:val="4"/>
        </w:rPr>
        <w:t>A venir à la galerie la Ferronnerie</w:t>
      </w:r>
    </w:p>
    <w:p w:rsidR="00B26A6C" w:rsidRPr="000742A1" w:rsidRDefault="00B26A6C" w:rsidP="00B26A6C">
      <w:pPr>
        <w:rPr>
          <w:rFonts w:cs="Arial"/>
          <w:b/>
          <w:bCs/>
          <w:iCs/>
          <w:color w:val="562B7F"/>
          <w:spacing w:val="4"/>
          <w:sz w:val="16"/>
          <w:szCs w:val="16"/>
        </w:rPr>
      </w:pPr>
    </w:p>
    <w:p w:rsidR="00247DD5" w:rsidRDefault="00BB7F0F" w:rsidP="00B26A6C">
      <w:pPr>
        <w:rPr>
          <w:sz w:val="22"/>
        </w:rPr>
      </w:pPr>
      <w:r>
        <w:rPr>
          <w:sz w:val="22"/>
        </w:rPr>
        <w:t xml:space="preserve">26.05.13 &gt; </w:t>
      </w:r>
      <w:r w:rsidR="00F45D73">
        <w:rPr>
          <w:sz w:val="22"/>
        </w:rPr>
        <w:t xml:space="preserve"> 29.06.13 </w:t>
      </w:r>
      <w:r w:rsidR="005B2A0B" w:rsidRPr="00AD7379">
        <w:rPr>
          <w:b/>
          <w:color w:val="562B7F"/>
          <w:sz w:val="22"/>
        </w:rPr>
        <w:t>Richard Müller</w:t>
      </w:r>
      <w:r>
        <w:rPr>
          <w:sz w:val="22"/>
        </w:rPr>
        <w:t xml:space="preserve"> </w:t>
      </w:r>
      <w:r w:rsidR="00247DD5">
        <w:rPr>
          <w:sz w:val="22"/>
        </w:rPr>
        <w:t>‘</w:t>
      </w:r>
      <w:r w:rsidR="00247DD5" w:rsidRPr="00247DD5">
        <w:rPr>
          <w:i/>
          <w:sz w:val="22"/>
        </w:rPr>
        <w:t>Orion, et Jupiter au-dessus de l’immeuble d’en face</w:t>
      </w:r>
      <w:r w:rsidR="00247DD5">
        <w:rPr>
          <w:i/>
          <w:sz w:val="22"/>
        </w:rPr>
        <w:t>’</w:t>
      </w:r>
    </w:p>
    <w:p w:rsidR="005B2A0B" w:rsidRPr="00AD7379" w:rsidRDefault="00BB7F0F" w:rsidP="00B26A6C">
      <w:pPr>
        <w:rPr>
          <w:b/>
          <w:color w:val="562B7F"/>
          <w:sz w:val="22"/>
        </w:rPr>
      </w:pPr>
      <w:proofErr w:type="gramStart"/>
      <w:r>
        <w:rPr>
          <w:sz w:val="22"/>
        </w:rPr>
        <w:t>exposition</w:t>
      </w:r>
      <w:proofErr w:type="gramEnd"/>
      <w:r>
        <w:rPr>
          <w:sz w:val="22"/>
        </w:rPr>
        <w:t xml:space="preserve"> personnelle</w:t>
      </w:r>
      <w:r w:rsidR="000742A1">
        <w:rPr>
          <w:sz w:val="22"/>
        </w:rPr>
        <w:t xml:space="preserve">, </w:t>
      </w:r>
      <w:r w:rsidR="003501D3">
        <w:rPr>
          <w:sz w:val="22"/>
        </w:rPr>
        <w:t xml:space="preserve">avec la </w:t>
      </w:r>
      <w:r>
        <w:rPr>
          <w:sz w:val="22"/>
        </w:rPr>
        <w:t xml:space="preserve">participation de </w:t>
      </w:r>
      <w:r w:rsidRPr="00AD7379">
        <w:rPr>
          <w:b/>
          <w:color w:val="562B7F"/>
          <w:sz w:val="22"/>
        </w:rPr>
        <w:t>F</w:t>
      </w:r>
      <w:r w:rsidR="003501D3" w:rsidRPr="00AD7379">
        <w:rPr>
          <w:b/>
          <w:color w:val="562B7F"/>
          <w:sz w:val="22"/>
        </w:rPr>
        <w:t>é</w:t>
      </w:r>
      <w:r w:rsidRPr="00AD7379">
        <w:rPr>
          <w:b/>
          <w:color w:val="562B7F"/>
          <w:sz w:val="22"/>
        </w:rPr>
        <w:t>lix Pinquier</w:t>
      </w:r>
    </w:p>
    <w:p w:rsidR="003501D3" w:rsidRPr="003501D3" w:rsidRDefault="003501D3" w:rsidP="00B26A6C">
      <w:pPr>
        <w:rPr>
          <w:sz w:val="16"/>
          <w:szCs w:val="16"/>
        </w:rPr>
      </w:pPr>
    </w:p>
    <w:p w:rsidR="003501D3" w:rsidRDefault="00F45D73" w:rsidP="00B26A6C">
      <w:pPr>
        <w:rPr>
          <w:b/>
          <w:color w:val="7030A0"/>
          <w:sz w:val="22"/>
        </w:rPr>
      </w:pPr>
      <w:r>
        <w:rPr>
          <w:sz w:val="22"/>
        </w:rPr>
        <w:t>2.07.13 &gt; 25.07.13</w:t>
      </w:r>
      <w:r w:rsidR="003501D3">
        <w:rPr>
          <w:sz w:val="22"/>
        </w:rPr>
        <w:t xml:space="preserve"> </w:t>
      </w:r>
      <w:r w:rsidR="003501D3" w:rsidRPr="00AD7379">
        <w:rPr>
          <w:b/>
          <w:color w:val="FF0066"/>
          <w:sz w:val="22"/>
        </w:rPr>
        <w:t>T</w:t>
      </w:r>
      <w:r w:rsidR="00650CFA" w:rsidRPr="00AD7379">
        <w:rPr>
          <w:b/>
          <w:color w:val="FF0066"/>
          <w:sz w:val="22"/>
        </w:rPr>
        <w:t>utti frutti</w:t>
      </w:r>
      <w:r w:rsidRPr="00AD7379">
        <w:rPr>
          <w:b/>
          <w:color w:val="FF0066"/>
          <w:sz w:val="22"/>
        </w:rPr>
        <w:t xml:space="preserve">, </w:t>
      </w:r>
    </w:p>
    <w:p w:rsidR="00B26A6C" w:rsidRPr="00AD7379" w:rsidRDefault="00F45D73" w:rsidP="00B26A6C">
      <w:pPr>
        <w:rPr>
          <w:b/>
          <w:color w:val="562B7F"/>
          <w:sz w:val="22"/>
        </w:rPr>
      </w:pPr>
      <w:r w:rsidRPr="00AD7379">
        <w:rPr>
          <w:b/>
          <w:color w:val="562B7F"/>
          <w:sz w:val="22"/>
        </w:rPr>
        <w:t>Déborah Le Texier, Delphine Pouillé, Warffemius</w:t>
      </w:r>
    </w:p>
    <w:p w:rsidR="00BB7F0F" w:rsidRDefault="00BB7F0F" w:rsidP="00B26A6C">
      <w:pPr>
        <w:rPr>
          <w:rFonts w:cs="Arial"/>
          <w:b/>
          <w:color w:val="674A86"/>
          <w:spacing w:val="4"/>
          <w:sz w:val="16"/>
          <w:szCs w:val="16"/>
        </w:rPr>
      </w:pPr>
    </w:p>
    <w:p w:rsidR="00B26A6C" w:rsidRPr="00AD7379" w:rsidRDefault="00B26A6C" w:rsidP="00B26A6C">
      <w:pPr>
        <w:rPr>
          <w:rFonts w:cs="Arial"/>
          <w:b/>
          <w:color w:val="688137"/>
          <w:spacing w:val="4"/>
        </w:rPr>
      </w:pPr>
      <w:r w:rsidRPr="00AD7379">
        <w:rPr>
          <w:rFonts w:cs="Arial"/>
          <w:b/>
          <w:color w:val="688137"/>
          <w:spacing w:val="4"/>
        </w:rPr>
        <w:t>Actualités hors les murs</w:t>
      </w:r>
    </w:p>
    <w:p w:rsidR="00BB7F0F" w:rsidRPr="002761A9" w:rsidRDefault="00BB7F0F" w:rsidP="000E6666">
      <w:pPr>
        <w:jc w:val="left"/>
        <w:outlineLvl w:val="2"/>
        <w:rPr>
          <w:rFonts w:cs="Arial"/>
          <w:bCs/>
          <w:sz w:val="16"/>
          <w:szCs w:val="16"/>
        </w:rPr>
      </w:pPr>
    </w:p>
    <w:p w:rsidR="002761A9" w:rsidRPr="002761A9" w:rsidRDefault="002761A9" w:rsidP="002761A9">
      <w:pPr>
        <w:rPr>
          <w:rFonts w:cs="Arial"/>
          <w:b/>
          <w:bCs/>
          <w:color w:val="562B7F"/>
          <w:spacing w:val="2"/>
          <w:sz w:val="22"/>
          <w:szCs w:val="22"/>
        </w:rPr>
      </w:pPr>
      <w:r w:rsidRPr="002761A9">
        <w:rPr>
          <w:rFonts w:cs="Arial"/>
          <w:b/>
          <w:bCs/>
          <w:color w:val="562B7F"/>
          <w:spacing w:val="2"/>
          <w:sz w:val="22"/>
          <w:szCs w:val="22"/>
        </w:rPr>
        <w:t>Isabelle Ferreira</w:t>
      </w:r>
    </w:p>
    <w:p w:rsidR="002761A9" w:rsidRPr="002761A9" w:rsidRDefault="002761A9" w:rsidP="002761A9">
      <w:pPr>
        <w:rPr>
          <w:rStyle w:val="style14"/>
          <w:sz w:val="22"/>
          <w:szCs w:val="22"/>
        </w:rPr>
      </w:pPr>
      <w:r w:rsidRPr="002761A9">
        <w:rPr>
          <w:rStyle w:val="style14"/>
          <w:rFonts w:cs="Arial"/>
          <w:color w:val="000000"/>
          <w:sz w:val="22"/>
          <w:szCs w:val="22"/>
        </w:rPr>
        <w:t xml:space="preserve">9.12.12 &gt; 21.04.13, </w:t>
      </w:r>
      <w:r w:rsidRPr="002761A9">
        <w:rPr>
          <w:rStyle w:val="style14"/>
          <w:rFonts w:cs="Arial"/>
          <w:i/>
          <w:color w:val="562B7F"/>
          <w:sz w:val="22"/>
          <w:szCs w:val="22"/>
        </w:rPr>
        <w:t>Filiations</w:t>
      </w:r>
      <w:r w:rsidRPr="002761A9">
        <w:rPr>
          <w:rStyle w:val="style14"/>
          <w:rFonts w:cs="Arial"/>
          <w:color w:val="576C2E"/>
          <w:sz w:val="22"/>
          <w:szCs w:val="22"/>
        </w:rPr>
        <w:t>,</w:t>
      </w:r>
      <w:r w:rsidRPr="002761A9">
        <w:rPr>
          <w:rStyle w:val="style14"/>
          <w:rFonts w:cs="Arial"/>
          <w:color w:val="000000"/>
          <w:sz w:val="22"/>
          <w:szCs w:val="22"/>
        </w:rPr>
        <w:t xml:space="preserve"> Espace de l’art concret, Mouans-Sartoux</w:t>
      </w:r>
    </w:p>
    <w:p w:rsidR="002761A9" w:rsidRPr="002761A9" w:rsidRDefault="002761A9" w:rsidP="002761A9">
      <w:pPr>
        <w:rPr>
          <w:rFonts w:cs="Arial"/>
          <w:b/>
          <w:bCs/>
          <w:color w:val="76923C" w:themeColor="accent3" w:themeShade="BF"/>
          <w:spacing w:val="2"/>
          <w:sz w:val="22"/>
          <w:szCs w:val="22"/>
        </w:rPr>
      </w:pPr>
      <w:r w:rsidRPr="002761A9">
        <w:rPr>
          <w:rStyle w:val="style14"/>
          <w:rFonts w:cs="Arial"/>
          <w:color w:val="000000"/>
          <w:sz w:val="22"/>
          <w:szCs w:val="22"/>
        </w:rPr>
        <w:t xml:space="preserve">Juin, </w:t>
      </w:r>
      <w:r w:rsidRPr="002761A9">
        <w:rPr>
          <w:rStyle w:val="style14"/>
          <w:rFonts w:cs="Arial"/>
          <w:i/>
          <w:color w:val="562B7F"/>
          <w:sz w:val="22"/>
          <w:szCs w:val="22"/>
        </w:rPr>
        <w:t xml:space="preserve">Open </w:t>
      </w:r>
      <w:proofErr w:type="spellStart"/>
      <w:r w:rsidRPr="002761A9">
        <w:rPr>
          <w:rStyle w:val="style14"/>
          <w:rFonts w:cs="Arial"/>
          <w:i/>
          <w:color w:val="562B7F"/>
          <w:sz w:val="22"/>
          <w:szCs w:val="22"/>
        </w:rPr>
        <w:t>Sky</w:t>
      </w:r>
      <w:proofErr w:type="spellEnd"/>
      <w:r w:rsidRPr="002761A9">
        <w:rPr>
          <w:rStyle w:val="style14"/>
          <w:rFonts w:cs="Arial"/>
          <w:i/>
          <w:color w:val="562B7F"/>
          <w:sz w:val="22"/>
          <w:szCs w:val="22"/>
        </w:rPr>
        <w:t xml:space="preserve"> </w:t>
      </w:r>
      <w:proofErr w:type="spellStart"/>
      <w:r w:rsidRPr="002761A9">
        <w:rPr>
          <w:rStyle w:val="style14"/>
          <w:rFonts w:cs="Arial"/>
          <w:i/>
          <w:color w:val="562B7F"/>
          <w:sz w:val="22"/>
          <w:szCs w:val="22"/>
        </w:rPr>
        <w:t>Museum</w:t>
      </w:r>
      <w:proofErr w:type="spellEnd"/>
      <w:r w:rsidRPr="002761A9">
        <w:rPr>
          <w:rStyle w:val="style14"/>
          <w:rFonts w:cs="Arial"/>
          <w:color w:val="000000"/>
          <w:sz w:val="22"/>
          <w:szCs w:val="22"/>
        </w:rPr>
        <w:t xml:space="preserve">, Site de </w:t>
      </w:r>
      <w:proofErr w:type="spellStart"/>
      <w:r w:rsidRPr="002761A9">
        <w:rPr>
          <w:rStyle w:val="style14"/>
          <w:rFonts w:cs="Arial"/>
          <w:color w:val="000000"/>
          <w:sz w:val="22"/>
          <w:szCs w:val="22"/>
        </w:rPr>
        <w:t>Tougas</w:t>
      </w:r>
      <w:proofErr w:type="spellEnd"/>
      <w:r w:rsidRPr="002761A9">
        <w:rPr>
          <w:rStyle w:val="style14"/>
          <w:rFonts w:cs="Arial"/>
          <w:color w:val="000000"/>
          <w:sz w:val="22"/>
          <w:szCs w:val="22"/>
        </w:rPr>
        <w:t>, Ville de Saint-Herblain</w:t>
      </w:r>
    </w:p>
    <w:p w:rsidR="002761A9" w:rsidRPr="002761A9" w:rsidRDefault="002761A9" w:rsidP="000E6666">
      <w:pPr>
        <w:jc w:val="left"/>
        <w:outlineLvl w:val="2"/>
        <w:rPr>
          <w:rFonts w:cs="Arial"/>
          <w:b/>
          <w:bCs/>
          <w:color w:val="7030A0"/>
          <w:sz w:val="16"/>
          <w:szCs w:val="16"/>
        </w:rPr>
      </w:pPr>
    </w:p>
    <w:p w:rsidR="002761A9" w:rsidRPr="00AD7379" w:rsidRDefault="002761A9" w:rsidP="002761A9">
      <w:pPr>
        <w:rPr>
          <w:rFonts w:cs="Arial"/>
          <w:b/>
          <w:bCs/>
          <w:color w:val="562B7F"/>
          <w:spacing w:val="2"/>
          <w:sz w:val="22"/>
          <w:szCs w:val="22"/>
        </w:rPr>
      </w:pPr>
      <w:r w:rsidRPr="00AD7379">
        <w:rPr>
          <w:rFonts w:cs="Arial"/>
          <w:b/>
          <w:bCs/>
          <w:color w:val="562B7F"/>
          <w:spacing w:val="2"/>
          <w:sz w:val="22"/>
          <w:szCs w:val="22"/>
        </w:rPr>
        <w:t>Jérôme Touron</w:t>
      </w:r>
    </w:p>
    <w:p w:rsidR="002761A9" w:rsidRPr="00845A3A" w:rsidRDefault="002761A9" w:rsidP="002761A9">
      <w:pPr>
        <w:rPr>
          <w:rFonts w:cs="Arial"/>
          <w:bCs/>
          <w:spacing w:val="2"/>
          <w:sz w:val="22"/>
          <w:szCs w:val="16"/>
        </w:rPr>
      </w:pPr>
      <w:r>
        <w:rPr>
          <w:rFonts w:cs="Arial"/>
          <w:bCs/>
          <w:spacing w:val="2"/>
          <w:sz w:val="22"/>
          <w:szCs w:val="16"/>
        </w:rPr>
        <w:t>17.04.13  20.05.13, Group Show,</w:t>
      </w:r>
      <w:r w:rsidRPr="00845A3A">
        <w:rPr>
          <w:rFonts w:cs="Arial"/>
          <w:bCs/>
          <w:spacing w:val="2"/>
          <w:sz w:val="22"/>
          <w:szCs w:val="16"/>
        </w:rPr>
        <w:t xml:space="preserve"> Espace Eugène Baudouin, Antony</w:t>
      </w:r>
      <w:r>
        <w:rPr>
          <w:rFonts w:cs="Arial"/>
          <w:bCs/>
          <w:spacing w:val="2"/>
          <w:sz w:val="22"/>
          <w:szCs w:val="16"/>
        </w:rPr>
        <w:t>, France</w:t>
      </w:r>
      <w:r w:rsidRPr="00845A3A">
        <w:rPr>
          <w:rFonts w:cs="Arial"/>
          <w:bCs/>
          <w:spacing w:val="2"/>
          <w:sz w:val="22"/>
          <w:szCs w:val="16"/>
        </w:rPr>
        <w:t xml:space="preserve"> </w:t>
      </w:r>
    </w:p>
    <w:p w:rsidR="002761A9" w:rsidRPr="002761A9" w:rsidRDefault="002761A9" w:rsidP="000E6666">
      <w:pPr>
        <w:jc w:val="left"/>
        <w:outlineLvl w:val="2"/>
        <w:rPr>
          <w:rFonts w:cs="Arial"/>
          <w:b/>
          <w:bCs/>
          <w:color w:val="7030A0"/>
          <w:sz w:val="16"/>
          <w:szCs w:val="16"/>
        </w:rPr>
      </w:pPr>
    </w:p>
    <w:p w:rsidR="00834B7E" w:rsidRPr="00834B7E" w:rsidRDefault="002761A9" w:rsidP="00834B7E">
      <w:pPr>
        <w:pStyle w:val="NormalWeb"/>
        <w:spacing w:before="0" w:beforeAutospacing="0" w:after="0"/>
        <w:rPr>
          <w:rFonts w:ascii="Arial" w:hAnsi="Arial" w:cs="Arial"/>
          <w:sz w:val="22"/>
          <w:szCs w:val="22"/>
        </w:rPr>
      </w:pPr>
      <w:r w:rsidRPr="00834B7E">
        <w:rPr>
          <w:rFonts w:ascii="Arial" w:hAnsi="Arial" w:cs="Arial"/>
          <w:b/>
          <w:bCs/>
          <w:color w:val="562B7F"/>
          <w:sz w:val="22"/>
          <w:szCs w:val="22"/>
        </w:rPr>
        <w:t>Delphine Pouillé</w:t>
      </w:r>
      <w:r w:rsidR="00B26A6C" w:rsidRPr="00834B7E">
        <w:rPr>
          <w:rFonts w:ascii="Arial" w:hAnsi="Arial" w:cs="Arial"/>
          <w:b/>
          <w:bCs/>
          <w:color w:val="002060"/>
          <w:sz w:val="22"/>
          <w:szCs w:val="22"/>
        </w:rPr>
        <w:br/>
      </w:r>
      <w:r w:rsidRPr="00834B7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3.05.13 &gt; 12.05.13, </w:t>
      </w:r>
      <w:proofErr w:type="spellStart"/>
      <w:r w:rsidR="00834B7E" w:rsidRPr="00834B7E">
        <w:rPr>
          <w:rFonts w:ascii="Arial" w:hAnsi="Arial" w:cs="Arial"/>
          <w:bCs/>
          <w:i/>
          <w:sz w:val="22"/>
          <w:szCs w:val="22"/>
        </w:rPr>
        <w:t>Biomimétisme</w:t>
      </w:r>
      <w:proofErr w:type="spellEnd"/>
      <w:r w:rsidR="00834B7E" w:rsidRPr="00834B7E">
        <w:rPr>
          <w:rFonts w:ascii="Arial" w:hAnsi="Arial" w:cs="Arial"/>
          <w:bCs/>
          <w:i/>
          <w:sz w:val="22"/>
          <w:szCs w:val="22"/>
        </w:rPr>
        <w:t xml:space="preserve"> &amp; biomorphisme</w:t>
      </w:r>
      <w:r w:rsidR="00834B7E">
        <w:rPr>
          <w:rFonts w:ascii="Arial" w:hAnsi="Arial" w:cs="Arial"/>
          <w:bCs/>
          <w:i/>
          <w:sz w:val="22"/>
          <w:szCs w:val="22"/>
        </w:rPr>
        <w:t xml:space="preserve">, </w:t>
      </w:r>
      <w:r w:rsidR="00834B7E" w:rsidRPr="00834B7E">
        <w:rPr>
          <w:rFonts w:ascii="Arial" w:hAnsi="Arial" w:cs="Arial"/>
          <w:sz w:val="22"/>
          <w:szCs w:val="22"/>
        </w:rPr>
        <w:t>Etant donné, Nîmes, France</w:t>
      </w:r>
    </w:p>
    <w:p w:rsidR="00834B7E" w:rsidRPr="00834B7E" w:rsidRDefault="00834B7E" w:rsidP="00834B7E">
      <w:pPr>
        <w:jc w:val="left"/>
        <w:rPr>
          <w:rFonts w:eastAsia="Times New Roman" w:cs="Arial"/>
          <w:sz w:val="22"/>
          <w:szCs w:val="22"/>
          <w:lang w:eastAsia="fr-FR"/>
        </w:rPr>
      </w:pPr>
      <w:proofErr w:type="gramStart"/>
      <w:r>
        <w:rPr>
          <w:rFonts w:eastAsia="Times New Roman" w:cs="Arial"/>
          <w:sz w:val="22"/>
          <w:szCs w:val="22"/>
          <w:lang w:eastAsia="fr-FR"/>
        </w:rPr>
        <w:t>avec</w:t>
      </w:r>
      <w:proofErr w:type="gramEnd"/>
      <w:r>
        <w:rPr>
          <w:rFonts w:eastAsia="Times New Roman" w:cs="Arial"/>
          <w:sz w:val="22"/>
          <w:szCs w:val="22"/>
          <w:lang w:eastAsia="fr-FR"/>
        </w:rPr>
        <w:t xml:space="preserve"> </w:t>
      </w:r>
      <w:r w:rsidRPr="00834B7E">
        <w:rPr>
          <w:rFonts w:eastAsia="Times New Roman" w:cs="Arial"/>
          <w:sz w:val="22"/>
          <w:szCs w:val="22"/>
          <w:lang w:eastAsia="fr-FR"/>
        </w:rPr>
        <w:t xml:space="preserve">Séverine Bourgeois, Ana </w:t>
      </w:r>
      <w:proofErr w:type="spellStart"/>
      <w:r>
        <w:rPr>
          <w:rFonts w:eastAsia="Times New Roman" w:cs="Arial"/>
          <w:sz w:val="22"/>
          <w:szCs w:val="22"/>
          <w:lang w:eastAsia="fr-FR"/>
        </w:rPr>
        <w:t>M</w:t>
      </w:r>
      <w:r w:rsidRPr="00834B7E">
        <w:rPr>
          <w:rFonts w:eastAsia="Times New Roman" w:cs="Arial"/>
          <w:sz w:val="22"/>
          <w:szCs w:val="22"/>
          <w:lang w:eastAsia="fr-FR"/>
        </w:rPr>
        <w:t>atey</w:t>
      </w:r>
      <w:proofErr w:type="spellEnd"/>
      <w:r w:rsidRPr="00834B7E">
        <w:rPr>
          <w:rFonts w:eastAsia="Times New Roman" w:cs="Arial"/>
          <w:sz w:val="22"/>
          <w:szCs w:val="22"/>
          <w:lang w:eastAsia="fr-FR"/>
        </w:rPr>
        <w:t xml:space="preserve">, </w:t>
      </w:r>
    </w:p>
    <w:p w:rsidR="00834B7E" w:rsidRPr="00834B7E" w:rsidRDefault="00834B7E" w:rsidP="002761A9">
      <w:pPr>
        <w:jc w:val="left"/>
        <w:outlineLvl w:val="2"/>
        <w:rPr>
          <w:rFonts w:cs="Arial"/>
          <w:b/>
          <w:bCs/>
          <w:color w:val="562B7F"/>
          <w:sz w:val="16"/>
          <w:szCs w:val="16"/>
        </w:rPr>
      </w:pPr>
    </w:p>
    <w:p w:rsidR="002761A9" w:rsidRPr="002761A9" w:rsidRDefault="002761A9" w:rsidP="002761A9">
      <w:pPr>
        <w:jc w:val="left"/>
        <w:outlineLvl w:val="2"/>
        <w:rPr>
          <w:rFonts w:cs="Arial"/>
          <w:b/>
          <w:bCs/>
          <w:color w:val="562B7F"/>
          <w:sz w:val="22"/>
          <w:szCs w:val="22"/>
        </w:rPr>
      </w:pPr>
      <w:r w:rsidRPr="002761A9">
        <w:rPr>
          <w:rFonts w:cs="Arial"/>
          <w:b/>
          <w:bCs/>
          <w:color w:val="562B7F"/>
          <w:sz w:val="22"/>
          <w:szCs w:val="22"/>
        </w:rPr>
        <w:t xml:space="preserve">Félix Pinquier, </w:t>
      </w:r>
    </w:p>
    <w:p w:rsidR="002761A9" w:rsidRPr="002761A9" w:rsidRDefault="002761A9" w:rsidP="002761A9">
      <w:pPr>
        <w:jc w:val="left"/>
        <w:outlineLvl w:val="2"/>
        <w:rPr>
          <w:rFonts w:cs="Arial"/>
          <w:bCs/>
          <w:color w:val="000000" w:themeColor="text1"/>
          <w:sz w:val="22"/>
          <w:szCs w:val="22"/>
        </w:rPr>
      </w:pPr>
      <w:r w:rsidRPr="002761A9">
        <w:rPr>
          <w:rFonts w:cs="Arial"/>
          <w:bCs/>
          <w:color w:val="000000" w:themeColor="text1"/>
          <w:sz w:val="22"/>
          <w:szCs w:val="22"/>
        </w:rPr>
        <w:t xml:space="preserve">20.06.13 &gt; 15.09.13 </w:t>
      </w:r>
      <w:r w:rsidRPr="002761A9">
        <w:rPr>
          <w:rFonts w:cs="Arial"/>
          <w:bCs/>
          <w:i/>
          <w:color w:val="000000" w:themeColor="text1"/>
          <w:sz w:val="22"/>
          <w:szCs w:val="22"/>
        </w:rPr>
        <w:t>Condensation</w:t>
      </w:r>
      <w:r w:rsidRPr="002761A9">
        <w:rPr>
          <w:rFonts w:cs="Arial"/>
          <w:bCs/>
          <w:color w:val="000000" w:themeColor="text1"/>
          <w:sz w:val="22"/>
          <w:szCs w:val="22"/>
        </w:rPr>
        <w:t xml:space="preserve">,  commissaire : Gaël </w:t>
      </w:r>
      <w:proofErr w:type="spellStart"/>
      <w:r w:rsidRPr="002761A9">
        <w:rPr>
          <w:rFonts w:cs="Arial"/>
          <w:bCs/>
          <w:color w:val="000000" w:themeColor="text1"/>
          <w:sz w:val="22"/>
          <w:szCs w:val="22"/>
        </w:rPr>
        <w:t>Charbaud</w:t>
      </w:r>
      <w:proofErr w:type="spellEnd"/>
      <w:r w:rsidRPr="002761A9">
        <w:rPr>
          <w:rFonts w:cs="Arial"/>
          <w:bCs/>
          <w:color w:val="000000" w:themeColor="text1"/>
          <w:sz w:val="22"/>
          <w:szCs w:val="22"/>
        </w:rPr>
        <w:t>,</w:t>
      </w:r>
    </w:p>
    <w:p w:rsidR="002761A9" w:rsidRPr="002761A9" w:rsidRDefault="002761A9" w:rsidP="002761A9">
      <w:pPr>
        <w:jc w:val="left"/>
        <w:outlineLvl w:val="2"/>
        <w:rPr>
          <w:rFonts w:cs="Arial"/>
          <w:bCs/>
          <w:color w:val="000000" w:themeColor="text1"/>
          <w:sz w:val="22"/>
          <w:szCs w:val="22"/>
        </w:rPr>
      </w:pPr>
      <w:r w:rsidRPr="002761A9">
        <w:rPr>
          <w:rFonts w:cs="Arial"/>
          <w:bCs/>
          <w:color w:val="000000" w:themeColor="text1"/>
          <w:sz w:val="22"/>
          <w:szCs w:val="22"/>
        </w:rPr>
        <w:t>Les résidents de la Fondation Hermès, Palais de Tokyo, Paris</w:t>
      </w:r>
    </w:p>
    <w:p w:rsidR="002761A9" w:rsidRPr="00834B7E" w:rsidRDefault="002761A9" w:rsidP="000E6666">
      <w:pPr>
        <w:jc w:val="left"/>
        <w:outlineLvl w:val="2"/>
        <w:rPr>
          <w:rFonts w:cs="Arial"/>
          <w:b/>
          <w:color w:val="562B7F"/>
          <w:sz w:val="16"/>
          <w:szCs w:val="16"/>
          <w:shd w:val="clear" w:color="auto" w:fill="FFFFFF"/>
        </w:rPr>
      </w:pPr>
    </w:p>
    <w:p w:rsidR="00B26A6C" w:rsidRPr="002761A9" w:rsidRDefault="00B26A6C" w:rsidP="000E6666">
      <w:pPr>
        <w:jc w:val="left"/>
        <w:outlineLvl w:val="2"/>
        <w:rPr>
          <w:rStyle w:val="lev"/>
          <w:sz w:val="22"/>
          <w:szCs w:val="22"/>
          <w:lang w:val="en-US"/>
        </w:rPr>
      </w:pPr>
      <w:r w:rsidRPr="002761A9">
        <w:rPr>
          <w:rFonts w:cs="Arial"/>
          <w:b/>
          <w:color w:val="562B7F"/>
          <w:sz w:val="22"/>
          <w:szCs w:val="22"/>
          <w:shd w:val="clear" w:color="auto" w:fill="FFFFFF"/>
          <w:lang w:val="en-US"/>
        </w:rPr>
        <w:t>Richard Müller</w:t>
      </w:r>
    </w:p>
    <w:p w:rsidR="00B26A6C" w:rsidRPr="002761A9" w:rsidRDefault="00B26A6C" w:rsidP="00B26A6C">
      <w:pPr>
        <w:rPr>
          <w:rStyle w:val="lev"/>
          <w:sz w:val="22"/>
          <w:szCs w:val="22"/>
          <w:lang w:val="en-US"/>
        </w:rPr>
      </w:pPr>
      <w:r w:rsidRPr="002761A9">
        <w:rPr>
          <w:rStyle w:val="lev"/>
          <w:rFonts w:cs="Arial"/>
          <w:b w:val="0"/>
          <w:color w:val="000000" w:themeColor="text1"/>
          <w:sz w:val="22"/>
          <w:szCs w:val="22"/>
          <w:lang w:val="en-US"/>
        </w:rPr>
        <w:t xml:space="preserve">15.01.13 &gt; 12.05.13 group show, Bosshard </w:t>
      </w:r>
      <w:proofErr w:type="spellStart"/>
      <w:r w:rsidRPr="002761A9">
        <w:rPr>
          <w:rStyle w:val="lev"/>
          <w:rFonts w:cs="Arial"/>
          <w:b w:val="0"/>
          <w:color w:val="000000" w:themeColor="text1"/>
          <w:sz w:val="22"/>
          <w:szCs w:val="22"/>
          <w:lang w:val="en-US"/>
        </w:rPr>
        <w:t>Sammlung</w:t>
      </w:r>
      <w:proofErr w:type="spellEnd"/>
      <w:r w:rsidRPr="002761A9">
        <w:rPr>
          <w:rStyle w:val="lev"/>
          <w:rFonts w:cs="Arial"/>
          <w:b w:val="0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2761A9">
        <w:rPr>
          <w:rStyle w:val="lev"/>
          <w:rFonts w:cs="Arial"/>
          <w:b w:val="0"/>
          <w:color w:val="000000" w:themeColor="text1"/>
          <w:sz w:val="22"/>
          <w:szCs w:val="22"/>
          <w:lang w:val="en-US"/>
        </w:rPr>
        <w:t>Rapperswill</w:t>
      </w:r>
      <w:proofErr w:type="spellEnd"/>
      <w:r w:rsidRPr="002761A9">
        <w:rPr>
          <w:rStyle w:val="lev"/>
          <w:rFonts w:cs="Arial"/>
          <w:b w:val="0"/>
          <w:color w:val="000000" w:themeColor="text1"/>
          <w:sz w:val="22"/>
          <w:szCs w:val="22"/>
          <w:lang w:val="en-US"/>
        </w:rPr>
        <w:t>, Suisse</w:t>
      </w:r>
    </w:p>
    <w:p w:rsidR="00B26A6C" w:rsidRPr="002761A9" w:rsidRDefault="00B26A6C" w:rsidP="00B26A6C">
      <w:pPr>
        <w:rPr>
          <w:rStyle w:val="lev"/>
          <w:sz w:val="16"/>
          <w:szCs w:val="16"/>
          <w:lang w:val="en-US"/>
        </w:rPr>
      </w:pPr>
    </w:p>
    <w:p w:rsidR="00B26A6C" w:rsidRPr="00AD7379" w:rsidRDefault="00B26A6C" w:rsidP="00B26A6C">
      <w:pPr>
        <w:rPr>
          <w:rFonts w:cs="Arial"/>
          <w:b/>
          <w:bCs/>
          <w:color w:val="562B7F"/>
          <w:spacing w:val="2"/>
          <w:sz w:val="22"/>
          <w:szCs w:val="22"/>
        </w:rPr>
      </w:pPr>
      <w:r w:rsidRPr="00AD7379">
        <w:rPr>
          <w:rFonts w:cs="Arial"/>
          <w:b/>
          <w:bCs/>
          <w:color w:val="562B7F"/>
          <w:spacing w:val="2"/>
          <w:sz w:val="22"/>
          <w:szCs w:val="22"/>
        </w:rPr>
        <w:t xml:space="preserve">Laurence </w:t>
      </w:r>
      <w:proofErr w:type="spellStart"/>
      <w:r w:rsidRPr="00AD7379">
        <w:rPr>
          <w:rFonts w:cs="Arial"/>
          <w:b/>
          <w:bCs/>
          <w:color w:val="562B7F"/>
          <w:spacing w:val="2"/>
          <w:sz w:val="22"/>
          <w:szCs w:val="22"/>
        </w:rPr>
        <w:t>Papouin</w:t>
      </w:r>
      <w:proofErr w:type="spellEnd"/>
    </w:p>
    <w:p w:rsidR="00B26A6C" w:rsidRPr="00AD7379" w:rsidRDefault="00B26A6C" w:rsidP="00B26A6C">
      <w:pPr>
        <w:jc w:val="left"/>
        <w:rPr>
          <w:rFonts w:eastAsia="Times New Roman" w:cs="Arial"/>
          <w:sz w:val="22"/>
          <w:szCs w:val="22"/>
          <w:lang w:eastAsia="fr-FR"/>
        </w:rPr>
      </w:pPr>
      <w:r w:rsidRPr="00AD7379">
        <w:rPr>
          <w:rFonts w:eastAsia="Times New Roman" w:cs="Arial"/>
          <w:sz w:val="22"/>
          <w:szCs w:val="22"/>
          <w:lang w:eastAsia="fr-FR"/>
        </w:rPr>
        <w:t xml:space="preserve">17.03.13 &gt; 2 .06.13 </w:t>
      </w:r>
      <w:r w:rsidRPr="00AD7379">
        <w:rPr>
          <w:rFonts w:eastAsia="Times New Roman" w:cs="Arial"/>
          <w:bCs/>
          <w:i/>
          <w:iCs/>
          <w:color w:val="562B7F"/>
          <w:sz w:val="22"/>
          <w:szCs w:val="22"/>
          <w:lang w:eastAsia="fr-FR"/>
        </w:rPr>
        <w:t>De la peinture, dans tous les sens</w:t>
      </w:r>
      <w:r w:rsidRPr="00AD7379">
        <w:rPr>
          <w:rFonts w:eastAsia="Times New Roman" w:cs="Arial"/>
          <w:bCs/>
          <w:i/>
          <w:iCs/>
          <w:sz w:val="22"/>
          <w:szCs w:val="22"/>
          <w:lang w:eastAsia="fr-FR"/>
        </w:rPr>
        <w:t>… </w:t>
      </w:r>
      <w:r w:rsidRPr="00AD7379">
        <w:rPr>
          <w:rFonts w:eastAsia="Times New Roman" w:cs="Arial"/>
          <w:bCs/>
          <w:iCs/>
          <w:sz w:val="22"/>
          <w:szCs w:val="22"/>
          <w:lang w:eastAsia="fr-FR"/>
        </w:rPr>
        <w:t xml:space="preserve">Domaine de </w:t>
      </w:r>
      <w:proofErr w:type="spellStart"/>
      <w:r w:rsidRPr="00AD7379">
        <w:rPr>
          <w:rFonts w:eastAsia="Times New Roman" w:cs="Arial"/>
          <w:bCs/>
          <w:iCs/>
          <w:sz w:val="22"/>
          <w:szCs w:val="22"/>
          <w:lang w:eastAsia="fr-FR"/>
        </w:rPr>
        <w:t>Kerguéhennec</w:t>
      </w:r>
      <w:proofErr w:type="spellEnd"/>
      <w:r w:rsidRPr="00AD7379">
        <w:rPr>
          <w:rFonts w:eastAsia="Times New Roman" w:cs="Arial"/>
          <w:bCs/>
          <w:iCs/>
          <w:sz w:val="22"/>
          <w:szCs w:val="22"/>
          <w:lang w:eastAsia="fr-FR"/>
        </w:rPr>
        <w:t>, France</w:t>
      </w:r>
    </w:p>
    <w:p w:rsidR="00B26A6C" w:rsidRPr="00AD7379" w:rsidRDefault="00B26A6C" w:rsidP="00B26A6C">
      <w:pPr>
        <w:rPr>
          <w:rFonts w:cs="Arial"/>
          <w:b/>
          <w:bCs/>
          <w:color w:val="76923C" w:themeColor="accent3" w:themeShade="BF"/>
          <w:spacing w:val="2"/>
          <w:sz w:val="16"/>
          <w:szCs w:val="16"/>
        </w:rPr>
      </w:pPr>
    </w:p>
    <w:p w:rsidR="000F712A" w:rsidRPr="00AD7379" w:rsidRDefault="000F712A" w:rsidP="00B26A6C">
      <w:pPr>
        <w:rPr>
          <w:rFonts w:cs="Arial"/>
          <w:b/>
          <w:bCs/>
          <w:color w:val="632B8D"/>
          <w:spacing w:val="2"/>
          <w:sz w:val="22"/>
          <w:szCs w:val="22"/>
        </w:rPr>
      </w:pPr>
      <w:r w:rsidRPr="00AD7379">
        <w:rPr>
          <w:rFonts w:cs="Arial"/>
          <w:b/>
          <w:bCs/>
          <w:color w:val="632B8D"/>
          <w:spacing w:val="2"/>
          <w:sz w:val="22"/>
          <w:szCs w:val="22"/>
        </w:rPr>
        <w:t xml:space="preserve">Martin Bissière  </w:t>
      </w:r>
    </w:p>
    <w:p w:rsidR="000F712A" w:rsidRPr="00AD7379" w:rsidRDefault="000F712A" w:rsidP="00B26A6C">
      <w:pPr>
        <w:rPr>
          <w:rFonts w:cs="Arial"/>
          <w:bCs/>
          <w:color w:val="000000" w:themeColor="text1"/>
          <w:spacing w:val="2"/>
          <w:sz w:val="22"/>
          <w:szCs w:val="22"/>
        </w:rPr>
      </w:pPr>
      <w:r w:rsidRPr="00AD7379">
        <w:rPr>
          <w:rFonts w:cs="Arial"/>
          <w:bCs/>
          <w:color w:val="000000" w:themeColor="text1"/>
          <w:spacing w:val="2"/>
          <w:sz w:val="22"/>
          <w:szCs w:val="22"/>
        </w:rPr>
        <w:t>5.07.13 &gt; 30.09.13</w:t>
      </w:r>
      <w:r w:rsidRPr="00AD7379">
        <w:rPr>
          <w:rFonts w:cs="Arial"/>
          <w:bCs/>
          <w:color w:val="632B8D"/>
          <w:spacing w:val="2"/>
          <w:sz w:val="22"/>
          <w:szCs w:val="22"/>
        </w:rPr>
        <w:t xml:space="preserve"> </w:t>
      </w:r>
      <w:r w:rsidRPr="00AD7379">
        <w:rPr>
          <w:rFonts w:cs="Arial"/>
          <w:bCs/>
          <w:i/>
          <w:color w:val="632B8D"/>
          <w:spacing w:val="2"/>
          <w:sz w:val="22"/>
          <w:szCs w:val="22"/>
        </w:rPr>
        <w:t>La montée des extrêmes</w:t>
      </w:r>
      <w:r w:rsidRPr="00AD7379">
        <w:rPr>
          <w:rFonts w:cs="Arial"/>
          <w:b/>
          <w:bCs/>
          <w:color w:val="632B8D"/>
          <w:spacing w:val="2"/>
          <w:sz w:val="22"/>
          <w:szCs w:val="22"/>
        </w:rPr>
        <w:t xml:space="preserve">, </w:t>
      </w:r>
      <w:r w:rsidRPr="00AD7379">
        <w:rPr>
          <w:rFonts w:cs="Arial"/>
          <w:bCs/>
          <w:color w:val="000000" w:themeColor="text1"/>
          <w:spacing w:val="2"/>
          <w:sz w:val="22"/>
          <w:szCs w:val="22"/>
        </w:rPr>
        <w:t>Musée Henri Martin, Cahors, France</w:t>
      </w:r>
    </w:p>
    <w:p w:rsidR="000F712A" w:rsidRPr="00AD7379" w:rsidRDefault="000F712A" w:rsidP="00B26A6C">
      <w:pPr>
        <w:rPr>
          <w:rFonts w:eastAsiaTheme="minorEastAsia" w:cs="Arial"/>
          <w:noProof/>
          <w:sz w:val="22"/>
          <w:szCs w:val="22"/>
        </w:rPr>
      </w:pPr>
      <w:bookmarkStart w:id="0" w:name="_MailAutoSig"/>
    </w:p>
    <w:p w:rsidR="00E75C13" w:rsidRDefault="00B26A6C" w:rsidP="00B26A6C">
      <w:pPr>
        <w:rPr>
          <w:rFonts w:eastAsiaTheme="minorEastAsia" w:cs="Arial"/>
          <w:noProof/>
        </w:rPr>
      </w:pPr>
      <w:r w:rsidRPr="006D71DA">
        <w:rPr>
          <w:rFonts w:eastAsiaTheme="minorEastAsia" w:cs="Arial"/>
          <w:noProof/>
        </w:rPr>
        <w:t>Brigitte Négrier</w:t>
      </w:r>
    </w:p>
    <w:p w:rsidR="00B26A6C" w:rsidRPr="0085716F" w:rsidRDefault="00B26A6C" w:rsidP="00B26A6C">
      <w:pPr>
        <w:rPr>
          <w:rFonts w:eastAsiaTheme="minorEastAsia" w:cs="Arial"/>
          <w:b/>
          <w:i/>
          <w:noProof/>
          <w:color w:val="777777"/>
        </w:rPr>
      </w:pPr>
      <w:r w:rsidRPr="0085716F">
        <w:rPr>
          <w:rFonts w:eastAsiaTheme="minorEastAsia" w:cs="Arial"/>
          <w:b/>
          <w:i/>
          <w:noProof/>
          <w:color w:val="777777"/>
        </w:rPr>
        <w:t>Galerie la Ferronnerie</w:t>
      </w:r>
    </w:p>
    <w:p w:rsidR="00B26A6C" w:rsidRPr="0085716F" w:rsidRDefault="00B26A6C" w:rsidP="00B26A6C">
      <w:pPr>
        <w:rPr>
          <w:rFonts w:eastAsiaTheme="minorEastAsia" w:cs="Arial"/>
          <w:i/>
          <w:noProof/>
          <w:color w:val="777777"/>
        </w:rPr>
      </w:pPr>
      <w:r w:rsidRPr="0085716F">
        <w:rPr>
          <w:rFonts w:eastAsiaTheme="minorEastAsia" w:cs="Arial"/>
          <w:i/>
          <w:noProof/>
          <w:color w:val="777777"/>
        </w:rPr>
        <w:t>40, rue de la Folie-Méricourt</w:t>
      </w:r>
    </w:p>
    <w:p w:rsidR="00B26A6C" w:rsidRPr="0085716F" w:rsidRDefault="00B26A6C" w:rsidP="00B26A6C">
      <w:pPr>
        <w:rPr>
          <w:rFonts w:eastAsiaTheme="minorEastAsia" w:cs="Arial"/>
          <w:i/>
          <w:noProof/>
          <w:color w:val="777777"/>
        </w:rPr>
      </w:pPr>
      <w:r w:rsidRPr="0085716F">
        <w:rPr>
          <w:rFonts w:eastAsiaTheme="minorEastAsia" w:cs="Arial"/>
          <w:i/>
          <w:noProof/>
          <w:color w:val="777777"/>
        </w:rPr>
        <w:t>F - 75011 Paris</w:t>
      </w:r>
    </w:p>
    <w:p w:rsidR="00B26A6C" w:rsidRPr="0085716F" w:rsidRDefault="00B26A6C" w:rsidP="00B26A6C">
      <w:pPr>
        <w:rPr>
          <w:rFonts w:eastAsiaTheme="minorEastAsia" w:cs="Arial"/>
          <w:i/>
          <w:noProof/>
          <w:color w:val="777777"/>
        </w:rPr>
      </w:pPr>
      <w:r w:rsidRPr="0085716F">
        <w:rPr>
          <w:rFonts w:eastAsiaTheme="minorEastAsia" w:cs="Arial"/>
          <w:i/>
          <w:noProof/>
          <w:color w:val="777777"/>
        </w:rPr>
        <w:t>+33 (0)1 78 01 13 13</w:t>
      </w:r>
    </w:p>
    <w:p w:rsidR="00B26A6C" w:rsidRPr="0085716F" w:rsidRDefault="00B26A6C" w:rsidP="00B26A6C">
      <w:pPr>
        <w:rPr>
          <w:rFonts w:eastAsiaTheme="minorEastAsia" w:cs="Arial"/>
          <w:i/>
          <w:noProof/>
          <w:color w:val="777777"/>
          <w:sz w:val="22"/>
          <w:szCs w:val="22"/>
        </w:rPr>
      </w:pPr>
      <w:r w:rsidRPr="0085716F">
        <w:rPr>
          <w:rFonts w:eastAsiaTheme="minorEastAsia" w:cs="Arial"/>
          <w:i/>
          <w:noProof/>
          <w:color w:val="777777"/>
          <w:sz w:val="22"/>
          <w:szCs w:val="22"/>
        </w:rPr>
        <w:t>www.galerielaferronnerie.fr</w:t>
      </w:r>
    </w:p>
    <w:p w:rsidR="00B26A6C" w:rsidRPr="006D71DA" w:rsidRDefault="00B26A6C" w:rsidP="00B26A6C">
      <w:pPr>
        <w:rPr>
          <w:rFonts w:eastAsiaTheme="minorEastAsia" w:cs="Arial"/>
          <w:i/>
          <w:noProof/>
          <w:color w:val="808080" w:themeColor="background1" w:themeShade="80"/>
        </w:rPr>
      </w:pPr>
      <w:r w:rsidRPr="006D71DA">
        <w:rPr>
          <w:rFonts w:eastAsiaTheme="minorEastAsia" w:cs="Arial"/>
          <w:i/>
          <w:noProof/>
          <w:color w:val="808080" w:themeColor="background1" w:themeShade="80"/>
        </w:rPr>
        <w:t>Membre du Comité des Galeries d'Art</w:t>
      </w:r>
      <w:bookmarkEnd w:id="0"/>
    </w:p>
    <w:p w:rsidR="00B26A6C" w:rsidRDefault="00800C7D" w:rsidP="00B26A6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512161.jpg" style="width:23.75pt;height:23.75pt"/>
        </w:pict>
      </w:r>
    </w:p>
    <w:sectPr w:rsidR="00B26A6C" w:rsidSect="00EB42EA">
      <w:pgSz w:w="11900" w:h="16840"/>
      <w:pgMar w:top="480" w:right="1340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26A6C"/>
    <w:rsid w:val="00012465"/>
    <w:rsid w:val="000176CE"/>
    <w:rsid w:val="000742A1"/>
    <w:rsid w:val="000E6666"/>
    <w:rsid w:val="000F712A"/>
    <w:rsid w:val="00176240"/>
    <w:rsid w:val="00225616"/>
    <w:rsid w:val="00237813"/>
    <w:rsid w:val="00247DD5"/>
    <w:rsid w:val="002761A9"/>
    <w:rsid w:val="002A0D5D"/>
    <w:rsid w:val="00320129"/>
    <w:rsid w:val="00335B61"/>
    <w:rsid w:val="003501D3"/>
    <w:rsid w:val="0039387B"/>
    <w:rsid w:val="003C2031"/>
    <w:rsid w:val="003C48E2"/>
    <w:rsid w:val="003E0196"/>
    <w:rsid w:val="00465C61"/>
    <w:rsid w:val="00472B4E"/>
    <w:rsid w:val="004A76F4"/>
    <w:rsid w:val="004E5DEE"/>
    <w:rsid w:val="004F2348"/>
    <w:rsid w:val="005528E9"/>
    <w:rsid w:val="0059185A"/>
    <w:rsid w:val="005B07AC"/>
    <w:rsid w:val="005B2A0B"/>
    <w:rsid w:val="005B6956"/>
    <w:rsid w:val="005C346D"/>
    <w:rsid w:val="005C3F76"/>
    <w:rsid w:val="00650CFA"/>
    <w:rsid w:val="00656373"/>
    <w:rsid w:val="006C216A"/>
    <w:rsid w:val="006C37EA"/>
    <w:rsid w:val="007631AA"/>
    <w:rsid w:val="00765FDE"/>
    <w:rsid w:val="007B1D2F"/>
    <w:rsid w:val="007F0FE1"/>
    <w:rsid w:val="007F5AB0"/>
    <w:rsid w:val="00800C7D"/>
    <w:rsid w:val="00834B7E"/>
    <w:rsid w:val="0085716F"/>
    <w:rsid w:val="00877E71"/>
    <w:rsid w:val="008A26A2"/>
    <w:rsid w:val="008C1FEF"/>
    <w:rsid w:val="008E373C"/>
    <w:rsid w:val="008E737E"/>
    <w:rsid w:val="009A233F"/>
    <w:rsid w:val="00A32679"/>
    <w:rsid w:val="00A453A3"/>
    <w:rsid w:val="00A70C9C"/>
    <w:rsid w:val="00AA6E65"/>
    <w:rsid w:val="00AD7379"/>
    <w:rsid w:val="00B26A6C"/>
    <w:rsid w:val="00B455F8"/>
    <w:rsid w:val="00B460E5"/>
    <w:rsid w:val="00B62355"/>
    <w:rsid w:val="00B65A0C"/>
    <w:rsid w:val="00BA71DF"/>
    <w:rsid w:val="00BB7F0F"/>
    <w:rsid w:val="00BC5981"/>
    <w:rsid w:val="00C04935"/>
    <w:rsid w:val="00C07C47"/>
    <w:rsid w:val="00D003E1"/>
    <w:rsid w:val="00DB438D"/>
    <w:rsid w:val="00E07F68"/>
    <w:rsid w:val="00E671AD"/>
    <w:rsid w:val="00E75C13"/>
    <w:rsid w:val="00EB42EA"/>
    <w:rsid w:val="00EF35CA"/>
    <w:rsid w:val="00F246D6"/>
    <w:rsid w:val="00F4579C"/>
    <w:rsid w:val="00F45D73"/>
    <w:rsid w:val="00F626AB"/>
    <w:rsid w:val="00F75FCB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B26A6C"/>
    <w:pPr>
      <w:jc w:val="both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26A6C"/>
    <w:pPr>
      <w:spacing w:before="100" w:beforeAutospacing="1" w:after="119"/>
      <w:jc w:val="left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B26A6C"/>
    <w:rPr>
      <w:color w:val="0000FF"/>
      <w:u w:val="single"/>
    </w:rPr>
  </w:style>
  <w:style w:type="character" w:customStyle="1" w:styleId="apple-converted-space">
    <w:name w:val="apple-converted-space"/>
    <w:basedOn w:val="Policepardfaut"/>
    <w:rsid w:val="00B26A6C"/>
  </w:style>
  <w:style w:type="character" w:styleId="lev">
    <w:name w:val="Strong"/>
    <w:basedOn w:val="Policepardfaut"/>
    <w:uiPriority w:val="22"/>
    <w:qFormat/>
    <w:rsid w:val="00B26A6C"/>
    <w:rPr>
      <w:b/>
      <w:bCs/>
    </w:rPr>
  </w:style>
  <w:style w:type="character" w:customStyle="1" w:styleId="style14">
    <w:name w:val="style14"/>
    <w:basedOn w:val="Policepardfaut"/>
    <w:rsid w:val="00B26A6C"/>
  </w:style>
  <w:style w:type="paragraph" w:styleId="Textedebulles">
    <w:name w:val="Balloon Text"/>
    <w:basedOn w:val="Normal"/>
    <w:link w:val="TextedebullesCar"/>
    <w:rsid w:val="000F71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F712A"/>
    <w:rPr>
      <w:rFonts w:ascii="Tahoma" w:hAnsi="Tahoma" w:cs="Tahoma"/>
      <w:sz w:val="16"/>
      <w:szCs w:val="16"/>
    </w:rPr>
  </w:style>
  <w:style w:type="character" w:customStyle="1" w:styleId="hascaption">
    <w:name w:val="hascaption"/>
    <w:basedOn w:val="Policepardfaut"/>
    <w:rsid w:val="0059185A"/>
  </w:style>
  <w:style w:type="paragraph" w:customStyle="1" w:styleId="titreimage">
    <w:name w:val="titre_image"/>
    <w:basedOn w:val="Normal"/>
    <w:rsid w:val="005C34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  <w:style w:type="paragraph" w:customStyle="1" w:styleId="descriptionimage">
    <w:name w:val="description_image"/>
    <w:basedOn w:val="Normal"/>
    <w:rsid w:val="005C346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alerielaferronnerie.fr/" TargetMode="External"/><Relationship Id="rId4" Type="http://schemas.openxmlformats.org/officeDocument/2006/relationships/hyperlink" Target="tel:%2B33%20%280%291%2078%2001%2013%201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Dorlet</dc:creator>
  <cp:lastModifiedBy>Brigitte</cp:lastModifiedBy>
  <cp:revision>18</cp:revision>
  <dcterms:created xsi:type="dcterms:W3CDTF">2013-03-27T11:33:00Z</dcterms:created>
  <dcterms:modified xsi:type="dcterms:W3CDTF">2013-04-19T15:41:00Z</dcterms:modified>
</cp:coreProperties>
</file>