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B2" w:rsidRPr="005D59D6" w:rsidRDefault="005B66B2" w:rsidP="005B66B2">
      <w:pPr>
        <w:pStyle w:val="NormalWeb"/>
        <w:spacing w:before="0" w:after="0"/>
        <w:rPr>
          <w:rFonts w:ascii="Arial" w:eastAsia="Arial" w:hAnsi="Arial" w:cs="Arial"/>
          <w:b/>
          <w:bCs/>
          <w:color w:val="000000" w:themeColor="text1"/>
          <w:sz w:val="26"/>
          <w:szCs w:val="26"/>
          <w:lang w:val="fr-FR"/>
        </w:rPr>
      </w:pPr>
      <w:r w:rsidRPr="005D59D6">
        <w:rPr>
          <w:rFonts w:ascii="Arial" w:eastAsia="Arial" w:hAnsi="Arial" w:cs="Arial"/>
          <w:b/>
          <w:bCs/>
          <w:color w:val="000000" w:themeColor="text1"/>
          <w:sz w:val="26"/>
          <w:szCs w:val="26"/>
          <w:lang w:val="fr-FR"/>
        </w:rPr>
        <w:t>Galerie La Ferronnerie</w:t>
      </w:r>
      <w:r w:rsidRPr="005D59D6">
        <w:rPr>
          <w:noProof/>
          <w:color w:val="000000" w:themeColor="text1"/>
          <w:lang w:val="fr-FR" w:eastAsia="fr-FR" w:bidi="ar-SA"/>
        </w:rPr>
        <w:drawing>
          <wp:anchor distT="0" distB="0" distL="114300" distR="114300" simplePos="0" relativeHeight="251657216" behindDoc="0" locked="0" layoutInCell="1" allowOverlap="1">
            <wp:simplePos x="0" y="0"/>
            <wp:positionH relativeFrom="column">
              <wp:posOffset>18415</wp:posOffset>
            </wp:positionH>
            <wp:positionV relativeFrom="paragraph">
              <wp:posOffset>34925</wp:posOffset>
            </wp:positionV>
            <wp:extent cx="247015" cy="247015"/>
            <wp:effectExtent l="0" t="0" r="63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015" cy="247015"/>
                    </a:xfrm>
                    <a:prstGeom prst="rect">
                      <a:avLst/>
                    </a:prstGeom>
                    <a:noFill/>
                  </pic:spPr>
                </pic:pic>
              </a:graphicData>
            </a:graphic>
          </wp:anchor>
        </w:drawing>
      </w:r>
    </w:p>
    <w:p w:rsidR="005B66B2" w:rsidRPr="005D59D6" w:rsidRDefault="005B66B2" w:rsidP="005B66B2">
      <w:pPr>
        <w:pStyle w:val="NormalWeb"/>
        <w:spacing w:before="0" w:after="0"/>
        <w:rPr>
          <w:rFonts w:ascii="Arial" w:eastAsia="Arial" w:hAnsi="Arial" w:cs="Arial"/>
          <w:color w:val="000000" w:themeColor="text1"/>
          <w:sz w:val="20"/>
          <w:szCs w:val="20"/>
          <w:lang w:val="fr-FR"/>
        </w:rPr>
      </w:pPr>
      <w:r w:rsidRPr="005D59D6">
        <w:rPr>
          <w:rFonts w:ascii="Arial" w:eastAsia="Arial" w:hAnsi="Arial" w:cs="Arial"/>
          <w:color w:val="000000" w:themeColor="text1"/>
          <w:sz w:val="20"/>
          <w:szCs w:val="20"/>
          <w:lang w:val="fr-FR"/>
        </w:rPr>
        <w:t xml:space="preserve"> Brigitte Négrier</w:t>
      </w:r>
    </w:p>
    <w:p w:rsidR="005B66B2" w:rsidRPr="005D59D6" w:rsidRDefault="005B66B2" w:rsidP="005B66B2">
      <w:pPr>
        <w:pStyle w:val="NormalWeb"/>
        <w:spacing w:before="0" w:after="0"/>
        <w:rPr>
          <w:rFonts w:ascii="Arial" w:eastAsia="Arial" w:hAnsi="Arial"/>
          <w:color w:val="000000" w:themeColor="text1"/>
          <w:lang w:val="fr-FR"/>
        </w:rPr>
      </w:pPr>
      <w:r w:rsidRPr="005D59D6">
        <w:rPr>
          <w:rFonts w:ascii="Arial" w:eastAsia="Arial" w:hAnsi="Arial" w:cs="Arial"/>
          <w:color w:val="000000" w:themeColor="text1"/>
          <w:sz w:val="20"/>
          <w:szCs w:val="20"/>
          <w:lang w:val="fr-FR"/>
        </w:rPr>
        <w:t>40</w:t>
      </w:r>
      <w:r w:rsidRPr="005D59D6">
        <w:rPr>
          <w:noProof/>
          <w:color w:val="000000" w:themeColor="text1"/>
          <w:lang w:val="fr-FR" w:eastAsia="fr-FR" w:bidi="ar-SA"/>
        </w:rPr>
        <w:drawing>
          <wp:anchor distT="0" distB="0" distL="114300" distR="114300" simplePos="0" relativeHeight="251659264" behindDoc="0" locked="0" layoutInCell="1" allowOverlap="1">
            <wp:simplePos x="0" y="0"/>
            <wp:positionH relativeFrom="column">
              <wp:posOffset>10795</wp:posOffset>
            </wp:positionH>
            <wp:positionV relativeFrom="paragraph">
              <wp:posOffset>20955</wp:posOffset>
            </wp:positionV>
            <wp:extent cx="247015" cy="247015"/>
            <wp:effectExtent l="0" t="0" r="635"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015" cy="247015"/>
                    </a:xfrm>
                    <a:prstGeom prst="rect">
                      <a:avLst/>
                    </a:prstGeom>
                    <a:noFill/>
                  </pic:spPr>
                </pic:pic>
              </a:graphicData>
            </a:graphic>
          </wp:anchor>
        </w:drawing>
      </w:r>
      <w:r w:rsidRPr="005D59D6">
        <w:rPr>
          <w:rFonts w:ascii="Arial" w:eastAsia="Arial" w:hAnsi="Arial" w:cs="Arial"/>
          <w:color w:val="000000" w:themeColor="text1"/>
          <w:sz w:val="20"/>
          <w:szCs w:val="20"/>
          <w:lang w:val="fr-FR"/>
        </w:rPr>
        <w:t>, rue de la Folie-Méricourt</w:t>
      </w:r>
    </w:p>
    <w:p w:rsidR="005B66B2" w:rsidRPr="005D59D6" w:rsidRDefault="005B66B2" w:rsidP="005B66B2">
      <w:pPr>
        <w:pStyle w:val="NormalWeb"/>
        <w:spacing w:before="0" w:after="0"/>
        <w:rPr>
          <w:rFonts w:ascii="Arial" w:eastAsia="Arial" w:hAnsi="Arial" w:cs="Arial"/>
          <w:color w:val="000000" w:themeColor="text1"/>
          <w:sz w:val="20"/>
          <w:szCs w:val="20"/>
          <w:lang w:val="fr-FR"/>
        </w:rPr>
      </w:pPr>
      <w:r w:rsidRPr="005D59D6">
        <w:rPr>
          <w:rFonts w:ascii="Arial" w:eastAsia="Arial" w:hAnsi="Arial" w:cs="Arial"/>
          <w:color w:val="000000" w:themeColor="text1"/>
          <w:sz w:val="20"/>
          <w:szCs w:val="20"/>
          <w:lang w:val="fr-FR"/>
        </w:rPr>
        <w:t>F-75011 Paris    +33 (0)1 78 01 13 13</w:t>
      </w:r>
    </w:p>
    <w:p w:rsidR="005B66B2" w:rsidRPr="005D59D6" w:rsidRDefault="005B66B2" w:rsidP="005B66B2">
      <w:pPr>
        <w:pStyle w:val="NormalWeb"/>
        <w:spacing w:before="0" w:after="0"/>
        <w:rPr>
          <w:rFonts w:ascii="Arial" w:eastAsia="Arial" w:hAnsi="Arial" w:cs="Arial"/>
          <w:b/>
          <w:bCs/>
          <w:color w:val="000000" w:themeColor="text1"/>
          <w:sz w:val="18"/>
          <w:szCs w:val="18"/>
          <w:lang w:val="fr-FR"/>
        </w:rPr>
      </w:pPr>
      <w:r w:rsidRPr="005D59D6">
        <w:rPr>
          <w:rFonts w:ascii="Arial" w:eastAsia="Arial" w:hAnsi="Arial" w:cs="Arial"/>
          <w:b/>
          <w:bCs/>
          <w:color w:val="000000" w:themeColor="text1"/>
          <w:sz w:val="18"/>
          <w:szCs w:val="18"/>
          <w:lang w:val="fr-FR"/>
        </w:rPr>
        <w:t xml:space="preserve">             www.galerielaferronnerie.fr</w:t>
      </w:r>
    </w:p>
    <w:p w:rsidR="005B66B2" w:rsidRPr="005D59D6" w:rsidRDefault="005B66B2" w:rsidP="005B66B2">
      <w:pPr>
        <w:pStyle w:val="NormalWeb"/>
        <w:spacing w:before="0" w:after="0"/>
        <w:rPr>
          <w:rFonts w:ascii="Arial" w:eastAsia="Arial" w:hAnsi="Arial" w:cs="Arial"/>
          <w:color w:val="000000" w:themeColor="text1"/>
          <w:sz w:val="18"/>
          <w:szCs w:val="18"/>
          <w:lang w:val="fr-FR"/>
        </w:rPr>
      </w:pPr>
      <w:r w:rsidRPr="005D59D6">
        <w:rPr>
          <w:rFonts w:ascii="Arial" w:eastAsia="Arial" w:hAnsi="Arial" w:cs="Arial"/>
          <w:color w:val="000000" w:themeColor="text1"/>
          <w:sz w:val="18"/>
          <w:szCs w:val="18"/>
          <w:lang w:val="fr-FR"/>
        </w:rPr>
        <w:t>Mardi à vendredi : 14h-19h, samedi : 13h-19h</w:t>
      </w:r>
    </w:p>
    <w:p w:rsidR="005B66B2" w:rsidRPr="005D59D6" w:rsidRDefault="005B66B2" w:rsidP="004D6A47">
      <w:pPr>
        <w:pStyle w:val="NormalWeb"/>
        <w:spacing w:before="0" w:after="0"/>
        <w:rPr>
          <w:rFonts w:ascii="Arial" w:eastAsia="Arial" w:hAnsi="Arial" w:cs="Arial"/>
          <w:color w:val="000000" w:themeColor="text1"/>
          <w:sz w:val="18"/>
          <w:szCs w:val="18"/>
          <w:lang w:val="fr-FR"/>
        </w:rPr>
      </w:pPr>
      <w:r w:rsidRPr="005D59D6">
        <w:rPr>
          <w:rFonts w:ascii="Arial" w:eastAsia="Arial" w:hAnsi="Arial" w:cs="Arial"/>
          <w:color w:val="000000" w:themeColor="text1"/>
          <w:sz w:val="18"/>
          <w:szCs w:val="18"/>
          <w:lang w:val="fr-FR"/>
        </w:rPr>
        <w:t>Membre du Comité Professionnel des Galeries d’Art</w:t>
      </w:r>
    </w:p>
    <w:p w:rsidR="004D6A47" w:rsidRDefault="004D6A47" w:rsidP="004D6A47">
      <w:pPr>
        <w:spacing w:after="0" w:line="240" w:lineRule="auto"/>
        <w:rPr>
          <w:color w:val="92D050"/>
        </w:rPr>
      </w:pPr>
    </w:p>
    <w:p w:rsidR="005B66B2" w:rsidRPr="00424C97" w:rsidRDefault="005B66B2" w:rsidP="004D6A47">
      <w:pPr>
        <w:spacing w:after="0" w:line="240" w:lineRule="auto"/>
        <w:rPr>
          <w:rFonts w:ascii="Arial" w:hAnsi="Arial" w:cs="Arial"/>
          <w:color w:val="CC0053"/>
          <w:sz w:val="32"/>
          <w:szCs w:val="32"/>
        </w:rPr>
      </w:pPr>
      <w:r w:rsidRPr="00424C97">
        <w:rPr>
          <w:rFonts w:ascii="Arial" w:hAnsi="Arial" w:cs="Arial"/>
          <w:color w:val="CC0053"/>
          <w:sz w:val="32"/>
          <w:szCs w:val="32"/>
        </w:rPr>
        <w:t>Dominique Dehais</w:t>
      </w:r>
      <w:r w:rsidR="00925466" w:rsidRPr="00424C97">
        <w:rPr>
          <w:rFonts w:ascii="Arial" w:hAnsi="Arial" w:cs="Arial"/>
          <w:color w:val="CC0053"/>
          <w:sz w:val="32"/>
          <w:szCs w:val="32"/>
        </w:rPr>
        <w:t xml:space="preserve">  Stéphane Mulliez  </w:t>
      </w:r>
    </w:p>
    <w:p w:rsidR="005B66B2" w:rsidRPr="002527A1" w:rsidRDefault="005B66B2" w:rsidP="004D6A47">
      <w:pPr>
        <w:spacing w:after="0" w:line="240" w:lineRule="auto"/>
        <w:rPr>
          <w:rFonts w:ascii="Arial" w:hAnsi="Arial" w:cs="Arial"/>
          <w:color w:val="7030A0"/>
          <w:sz w:val="16"/>
          <w:szCs w:val="16"/>
        </w:rPr>
      </w:pPr>
    </w:p>
    <w:p w:rsidR="005B66B2" w:rsidRPr="00DF6C23" w:rsidRDefault="005B66B2" w:rsidP="002527A1">
      <w:pPr>
        <w:spacing w:after="0" w:line="240" w:lineRule="auto"/>
        <w:rPr>
          <w:rFonts w:ascii="Arial" w:hAnsi="Arial" w:cs="Arial"/>
          <w:color w:val="F1D009"/>
          <w:spacing w:val="10"/>
          <w:sz w:val="36"/>
          <w:szCs w:val="36"/>
        </w:rPr>
      </w:pPr>
      <w:r w:rsidRPr="00DF6C23">
        <w:rPr>
          <w:rFonts w:ascii="Arial" w:hAnsi="Arial" w:cs="Arial"/>
          <w:color w:val="F1D009"/>
          <w:spacing w:val="10"/>
          <w:sz w:val="36"/>
          <w:szCs w:val="36"/>
        </w:rPr>
        <w:t>Envergure</w:t>
      </w:r>
    </w:p>
    <w:p w:rsidR="002527A1" w:rsidRPr="002527A1" w:rsidRDefault="002527A1" w:rsidP="002527A1">
      <w:pPr>
        <w:spacing w:after="0" w:line="240" w:lineRule="auto"/>
        <w:rPr>
          <w:rFonts w:ascii="Arial" w:hAnsi="Arial" w:cs="Arial"/>
          <w:color w:val="7B7B7B" w:themeColor="accent3" w:themeShade="BF"/>
          <w:sz w:val="16"/>
          <w:szCs w:val="16"/>
        </w:rPr>
      </w:pPr>
    </w:p>
    <w:p w:rsidR="004D6A47" w:rsidRPr="00424C97" w:rsidRDefault="002527A1" w:rsidP="002527A1">
      <w:pPr>
        <w:spacing w:after="0"/>
        <w:rPr>
          <w:rFonts w:ascii="Arial" w:hAnsi="Arial" w:cs="Arial"/>
          <w:color w:val="CC0053"/>
          <w:sz w:val="24"/>
          <w:szCs w:val="24"/>
        </w:rPr>
      </w:pPr>
      <w:r w:rsidRPr="00424C97">
        <w:rPr>
          <w:rFonts w:ascii="Arial" w:hAnsi="Arial" w:cs="Arial"/>
          <w:color w:val="CC0053"/>
          <w:sz w:val="24"/>
          <w:szCs w:val="24"/>
        </w:rPr>
        <w:t>v</w:t>
      </w:r>
      <w:r w:rsidR="004D6A47" w:rsidRPr="00424C97">
        <w:rPr>
          <w:rFonts w:ascii="Arial" w:hAnsi="Arial" w:cs="Arial"/>
          <w:color w:val="CC0053"/>
          <w:sz w:val="24"/>
          <w:szCs w:val="24"/>
        </w:rPr>
        <w:t>ernissage le mardi 4 septembre 2018</w:t>
      </w:r>
      <w:r w:rsidR="0081473C">
        <w:rPr>
          <w:rFonts w:ascii="Arial" w:hAnsi="Arial" w:cs="Arial"/>
          <w:color w:val="CC0053"/>
          <w:sz w:val="24"/>
          <w:szCs w:val="24"/>
        </w:rPr>
        <w:t xml:space="preserve"> de 18h à 21h30</w:t>
      </w:r>
    </w:p>
    <w:p w:rsidR="004D6A47" w:rsidRPr="00424C97" w:rsidRDefault="002527A1" w:rsidP="002527A1">
      <w:pPr>
        <w:spacing w:after="0"/>
        <w:rPr>
          <w:rFonts w:ascii="Arial" w:hAnsi="Arial" w:cs="Arial"/>
          <w:color w:val="CC0053"/>
          <w:sz w:val="24"/>
          <w:szCs w:val="24"/>
        </w:rPr>
      </w:pPr>
      <w:proofErr w:type="gramStart"/>
      <w:r w:rsidRPr="00424C97">
        <w:rPr>
          <w:rFonts w:ascii="Arial" w:hAnsi="Arial" w:cs="Arial"/>
          <w:color w:val="CC0053"/>
          <w:sz w:val="24"/>
          <w:szCs w:val="24"/>
        </w:rPr>
        <w:t>e</w:t>
      </w:r>
      <w:r w:rsidR="004D6A47" w:rsidRPr="00424C97">
        <w:rPr>
          <w:rFonts w:ascii="Arial" w:hAnsi="Arial" w:cs="Arial"/>
          <w:color w:val="CC0053"/>
          <w:sz w:val="24"/>
          <w:szCs w:val="24"/>
        </w:rPr>
        <w:t>xposition</w:t>
      </w:r>
      <w:proofErr w:type="gramEnd"/>
      <w:r w:rsidR="004D6A47" w:rsidRPr="00424C97">
        <w:rPr>
          <w:rFonts w:ascii="Arial" w:hAnsi="Arial" w:cs="Arial"/>
          <w:color w:val="CC0053"/>
          <w:sz w:val="24"/>
          <w:szCs w:val="24"/>
        </w:rPr>
        <w:t xml:space="preserve"> du 4 septembre au 2 octobre 2018</w:t>
      </w:r>
    </w:p>
    <w:p w:rsidR="002527A1" w:rsidRPr="00A0071E" w:rsidRDefault="002527A1" w:rsidP="002527A1">
      <w:pPr>
        <w:spacing w:after="0"/>
        <w:rPr>
          <w:rFonts w:ascii="Arial" w:hAnsi="Arial" w:cs="Arial"/>
          <w:color w:val="BF8F00" w:themeColor="accent4" w:themeShade="BF"/>
          <w:sz w:val="16"/>
          <w:szCs w:val="16"/>
        </w:rPr>
      </w:pPr>
    </w:p>
    <w:p w:rsidR="00DF6C23" w:rsidRDefault="00A462D3" w:rsidP="00DF6C23">
      <w:pPr>
        <w:rPr>
          <w:rFonts w:ascii="Arial" w:hAnsi="Arial" w:cs="Arial"/>
          <w:color w:val="000000" w:themeColor="text1"/>
          <w:sz w:val="24"/>
          <w:szCs w:val="24"/>
        </w:rPr>
      </w:pPr>
      <w:hyperlink r:id="rId8" w:history="1">
        <w:proofErr w:type="spellStart"/>
        <w:r w:rsidR="00424C97" w:rsidRPr="00DF6C23">
          <w:rPr>
            <w:rStyle w:val="Lienhypertexte"/>
            <w:rFonts w:ascii="Arial" w:hAnsi="Arial" w:cs="Arial"/>
            <w:color w:val="000000" w:themeColor="text1"/>
            <w:sz w:val="24"/>
            <w:szCs w:val="24"/>
          </w:rPr>
          <w:t>Drawing</w:t>
        </w:r>
        <w:proofErr w:type="spellEnd"/>
        <w:r w:rsidR="00424C97" w:rsidRPr="00DF6C23">
          <w:rPr>
            <w:rStyle w:val="Lienhypertexte"/>
            <w:rFonts w:ascii="Arial" w:hAnsi="Arial" w:cs="Arial"/>
            <w:color w:val="000000" w:themeColor="text1"/>
            <w:sz w:val="24"/>
            <w:szCs w:val="24"/>
          </w:rPr>
          <w:t xml:space="preserve"> Room</w:t>
        </w:r>
      </w:hyperlink>
      <w:r w:rsidR="00424C97" w:rsidRPr="00846CA4">
        <w:rPr>
          <w:color w:val="000000" w:themeColor="text1"/>
        </w:rPr>
        <w:t xml:space="preserve">  </w:t>
      </w:r>
      <w:r w:rsidR="00424C97">
        <w:rPr>
          <w:color w:val="000000" w:themeColor="text1"/>
        </w:rPr>
        <w:t xml:space="preserve"> </w:t>
      </w:r>
      <w:r w:rsidR="00424C97" w:rsidRPr="00846CA4">
        <w:rPr>
          <w:noProof/>
          <w:color w:val="000000" w:themeColor="text1"/>
          <w:szCs w:val="24"/>
          <w:lang w:eastAsia="fr-FR"/>
        </w:rPr>
        <w:drawing>
          <wp:inline distT="0" distB="0" distL="0" distR="0">
            <wp:extent cx="700342" cy="390525"/>
            <wp:effectExtent l="19050" t="0" r="4508"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0342" cy="390525"/>
                    </a:xfrm>
                    <a:prstGeom prst="rect">
                      <a:avLst/>
                    </a:prstGeom>
                    <a:noFill/>
                  </pic:spPr>
                </pic:pic>
              </a:graphicData>
            </a:graphic>
          </wp:inline>
        </w:drawing>
      </w:r>
      <w:r w:rsidR="00424C97" w:rsidRPr="00827DB9">
        <w:t xml:space="preserve"> </w:t>
      </w:r>
      <w:r w:rsidR="00424C97">
        <w:t xml:space="preserve">  </w:t>
      </w:r>
      <w:r w:rsidR="00424C97" w:rsidRPr="00A9229B">
        <w:rPr>
          <w:rFonts w:ascii="Arial" w:hAnsi="Arial" w:cs="Arial"/>
          <w:color w:val="C00000"/>
          <w:sz w:val="24"/>
          <w:szCs w:val="24"/>
        </w:rPr>
        <w:t>1</w:t>
      </w:r>
      <w:r w:rsidR="00DF6C23">
        <w:rPr>
          <w:rFonts w:ascii="Arial" w:hAnsi="Arial" w:cs="Arial"/>
          <w:color w:val="C00000"/>
          <w:sz w:val="24"/>
          <w:szCs w:val="24"/>
        </w:rPr>
        <w:t>3</w:t>
      </w:r>
      <w:r w:rsidR="00424C97" w:rsidRPr="00A9229B">
        <w:rPr>
          <w:rFonts w:ascii="Arial" w:hAnsi="Arial" w:cs="Arial"/>
          <w:color w:val="C00000"/>
          <w:sz w:val="24"/>
          <w:szCs w:val="24"/>
        </w:rPr>
        <w:t xml:space="preserve"> au 16 septembre 2018</w:t>
      </w:r>
      <w:r w:rsidR="00424C97">
        <w:rPr>
          <w:rFonts w:ascii="Arial" w:hAnsi="Arial" w:cs="Arial"/>
          <w:color w:val="C00000"/>
          <w:sz w:val="24"/>
          <w:szCs w:val="24"/>
        </w:rPr>
        <w:t xml:space="preserve"> </w:t>
      </w:r>
      <w:r w:rsidR="00424C97" w:rsidRPr="00827DB9">
        <w:rPr>
          <w:rFonts w:ascii="Arial" w:hAnsi="Arial" w:cs="Arial"/>
          <w:b/>
          <w:color w:val="C00000"/>
          <w:sz w:val="24"/>
          <w:szCs w:val="24"/>
        </w:rPr>
        <w:t>I</w:t>
      </w:r>
      <w:r w:rsidR="00424C97">
        <w:t xml:space="preserve">  </w:t>
      </w:r>
      <w:r w:rsidR="00424C97" w:rsidRPr="008B536A">
        <w:rPr>
          <w:rFonts w:ascii="Arial" w:hAnsi="Arial" w:cs="Arial"/>
          <w:color w:val="000000" w:themeColor="text1"/>
          <w:sz w:val="24"/>
          <w:szCs w:val="24"/>
        </w:rPr>
        <w:t>La Panacée</w:t>
      </w:r>
      <w:r w:rsidR="00424C97">
        <w:rPr>
          <w:rFonts w:ascii="Arial" w:hAnsi="Arial" w:cs="Arial"/>
          <w:color w:val="000000" w:themeColor="text1"/>
          <w:sz w:val="24"/>
          <w:szCs w:val="24"/>
        </w:rPr>
        <w:t xml:space="preserve"> </w:t>
      </w:r>
      <w:r w:rsidR="00424C97" w:rsidRPr="00827DB9">
        <w:rPr>
          <w:rFonts w:ascii="Arial" w:hAnsi="Arial" w:cs="Arial"/>
          <w:b/>
          <w:color w:val="C00000"/>
          <w:sz w:val="24"/>
          <w:szCs w:val="24"/>
        </w:rPr>
        <w:t>I</w:t>
      </w:r>
      <w:r w:rsidR="00424C97" w:rsidRPr="008B536A">
        <w:rPr>
          <w:rFonts w:ascii="Arial" w:hAnsi="Arial" w:cs="Arial"/>
          <w:color w:val="000000" w:themeColor="text1"/>
          <w:sz w:val="24"/>
          <w:szCs w:val="24"/>
        </w:rPr>
        <w:t xml:space="preserve"> Montpellier</w:t>
      </w:r>
    </w:p>
    <w:p w:rsidR="00925466" w:rsidRPr="009D60AB" w:rsidRDefault="00A0071E" w:rsidP="00DF6C23">
      <w:pPr>
        <w:rPr>
          <w:rFonts w:ascii="Arial" w:hAnsi="Arial" w:cs="Arial"/>
          <w:color w:val="000000" w:themeColor="text1"/>
        </w:rPr>
      </w:pPr>
      <w:r w:rsidRPr="00A0071E">
        <w:rPr>
          <w:rFonts w:ascii="Arial" w:hAnsi="Arial" w:cs="Arial"/>
          <w:b/>
          <w:noProof/>
          <w:color w:val="404040" w:themeColor="text1" w:themeTint="BF"/>
          <w:lang w:eastAsia="fr-FR"/>
        </w:rPr>
        <w:drawing>
          <wp:inline distT="0" distB="0" distL="0" distR="0">
            <wp:extent cx="428625" cy="338682"/>
            <wp:effectExtent l="19050" t="0" r="0" b="0"/>
            <wp:docPr id="6" name="Image 4" descr="logo CPGA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GA 16.jpg"/>
                    <pic:cNvPicPr/>
                  </pic:nvPicPr>
                  <pic:blipFill>
                    <a:blip r:embed="rId10" cstate="print"/>
                    <a:stretch>
                      <a:fillRect/>
                    </a:stretch>
                  </pic:blipFill>
                  <pic:spPr>
                    <a:xfrm>
                      <a:off x="0" y="0"/>
                      <a:ext cx="429947" cy="339727"/>
                    </a:xfrm>
                    <a:prstGeom prst="rect">
                      <a:avLst/>
                    </a:prstGeom>
                  </pic:spPr>
                </pic:pic>
              </a:graphicData>
            </a:graphic>
          </wp:inline>
        </w:drawing>
      </w:r>
      <w:r>
        <w:rPr>
          <w:rFonts w:ascii="Arial" w:hAnsi="Arial" w:cs="Arial"/>
          <w:b/>
          <w:color w:val="404040" w:themeColor="text1" w:themeTint="BF"/>
        </w:rPr>
        <w:t xml:space="preserve">  </w:t>
      </w:r>
      <w:hyperlink r:id="rId11" w:anchor="search/comit/164b28a0b83972c0?projector=1" w:history="1">
        <w:r w:rsidR="00925466" w:rsidRPr="00DF6C23">
          <w:rPr>
            <w:rStyle w:val="Lienhypertexte"/>
            <w:rFonts w:ascii="Arial" w:hAnsi="Arial" w:cs="Arial"/>
            <w:b/>
          </w:rPr>
          <w:t>Un dimanche à la galerie</w:t>
        </w:r>
      </w:hyperlink>
      <w:r>
        <w:rPr>
          <w:rFonts w:ascii="Arial" w:hAnsi="Arial" w:cs="Arial"/>
          <w:b/>
          <w:color w:val="404040" w:themeColor="text1" w:themeTint="BF"/>
        </w:rPr>
        <w:t>,</w:t>
      </w:r>
      <w:r w:rsidR="00DF6C23">
        <w:rPr>
          <w:rFonts w:ascii="Arial" w:hAnsi="Arial" w:cs="Arial"/>
          <w:b/>
          <w:color w:val="404040" w:themeColor="text1" w:themeTint="BF"/>
        </w:rPr>
        <w:t xml:space="preserve"> </w:t>
      </w:r>
      <w:r w:rsidR="005E102B" w:rsidRPr="009D60AB">
        <w:rPr>
          <w:rFonts w:ascii="Arial" w:hAnsi="Arial" w:cs="Arial"/>
          <w:color w:val="000000" w:themeColor="text1"/>
        </w:rPr>
        <w:t>le 23.09.18</w:t>
      </w:r>
      <w:r w:rsidR="00925466" w:rsidRPr="009D60AB">
        <w:rPr>
          <w:rFonts w:ascii="Arial" w:hAnsi="Arial" w:cs="Arial"/>
          <w:color w:val="000000" w:themeColor="text1"/>
        </w:rPr>
        <w:t xml:space="preserve"> de 12H à 18h</w:t>
      </w:r>
      <w:r w:rsidR="005E102B" w:rsidRPr="009D60AB">
        <w:rPr>
          <w:rFonts w:ascii="Arial" w:hAnsi="Arial" w:cs="Arial"/>
          <w:color w:val="000000" w:themeColor="text1"/>
        </w:rPr>
        <w:t xml:space="preserve">, </w:t>
      </w:r>
      <w:r w:rsidR="009D60AB" w:rsidRPr="009D60AB">
        <w:rPr>
          <w:rFonts w:ascii="Arial" w:hAnsi="Arial" w:cs="Arial"/>
          <w:color w:val="000000" w:themeColor="text1"/>
        </w:rPr>
        <w:t xml:space="preserve">galerie la Ferronnerie, </w:t>
      </w:r>
      <w:r w:rsidR="005E102B" w:rsidRPr="009D60AB">
        <w:rPr>
          <w:rFonts w:ascii="Arial" w:hAnsi="Arial" w:cs="Arial"/>
          <w:color w:val="000000" w:themeColor="text1"/>
        </w:rPr>
        <w:t>Paris</w:t>
      </w:r>
      <w:r w:rsidR="00DF6C23">
        <w:rPr>
          <w:rFonts w:ascii="Arial" w:hAnsi="Arial" w:cs="Arial"/>
          <w:color w:val="000000" w:themeColor="text1"/>
        </w:rPr>
        <w:t xml:space="preserve"> </w:t>
      </w:r>
    </w:p>
    <w:p w:rsidR="004D6A47" w:rsidRPr="00DC5EEF" w:rsidRDefault="004D6A47" w:rsidP="005B66B2">
      <w:pPr>
        <w:spacing w:after="0"/>
        <w:rPr>
          <w:rFonts w:ascii="Arial" w:hAnsi="Arial" w:cs="Arial"/>
          <w:color w:val="BF8F00" w:themeColor="accent4" w:themeShade="BF"/>
          <w:sz w:val="16"/>
          <w:szCs w:val="16"/>
        </w:rPr>
      </w:pPr>
    </w:p>
    <w:p w:rsidR="00D10806" w:rsidRDefault="00003B8E" w:rsidP="00055540">
      <w:pPr>
        <w:spacing w:after="0"/>
        <w:rPr>
          <w:rFonts w:ascii="Arial" w:hAnsi="Arial" w:cs="Arial"/>
          <w:color w:val="000000" w:themeColor="text1"/>
          <w:sz w:val="20"/>
          <w:szCs w:val="20"/>
        </w:rPr>
      </w:pPr>
      <w:r>
        <w:rPr>
          <w:rFonts w:ascii="Arial" w:hAnsi="Arial" w:cs="Arial"/>
          <w:noProof/>
          <w:color w:val="000000" w:themeColor="text1"/>
          <w:sz w:val="20"/>
          <w:szCs w:val="20"/>
          <w:lang w:eastAsia="fr-FR"/>
        </w:rPr>
        <w:drawing>
          <wp:inline distT="0" distB="0" distL="0" distR="0">
            <wp:extent cx="2980911" cy="2266902"/>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éphane Mulliez- tournai.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87069" cy="2271585"/>
                    </a:xfrm>
                    <a:prstGeom prst="rect">
                      <a:avLst/>
                    </a:prstGeom>
                  </pic:spPr>
                </pic:pic>
              </a:graphicData>
            </a:graphic>
          </wp:inline>
        </w:drawing>
      </w:r>
      <w:r w:rsidR="00E2367F">
        <w:rPr>
          <w:rFonts w:ascii="Arial" w:hAnsi="Arial" w:cs="Arial"/>
          <w:color w:val="000000" w:themeColor="text1"/>
          <w:sz w:val="20"/>
          <w:szCs w:val="20"/>
        </w:rPr>
        <w:t xml:space="preserve">      </w:t>
      </w:r>
      <w:r w:rsidR="003D51C2">
        <w:rPr>
          <w:rFonts w:ascii="Arial" w:hAnsi="Arial" w:cs="Arial"/>
          <w:noProof/>
          <w:color w:val="FFC000" w:themeColor="accent4"/>
          <w:sz w:val="24"/>
          <w:szCs w:val="24"/>
          <w:lang w:eastAsia="fr-FR"/>
        </w:rPr>
        <w:drawing>
          <wp:inline distT="0" distB="0" distL="0" distR="0">
            <wp:extent cx="2978415" cy="233514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minique Dehais.docx.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01452" cy="2353208"/>
                    </a:xfrm>
                    <a:prstGeom prst="rect">
                      <a:avLst/>
                    </a:prstGeom>
                  </pic:spPr>
                </pic:pic>
              </a:graphicData>
            </a:graphic>
          </wp:inline>
        </w:drawing>
      </w:r>
    </w:p>
    <w:p w:rsidR="00493949" w:rsidRDefault="00493949" w:rsidP="00055540">
      <w:pPr>
        <w:spacing w:after="0"/>
        <w:rPr>
          <w:rFonts w:ascii="Arial" w:hAnsi="Arial" w:cs="Arial"/>
          <w:color w:val="000000" w:themeColor="text1"/>
          <w:sz w:val="20"/>
          <w:szCs w:val="20"/>
        </w:rPr>
      </w:pPr>
    </w:p>
    <w:p w:rsidR="0019784F" w:rsidRPr="00C14ED6" w:rsidRDefault="005E102B" w:rsidP="00055540">
      <w:pPr>
        <w:spacing w:after="0"/>
        <w:rPr>
          <w:rFonts w:ascii="Arial" w:hAnsi="Arial" w:cs="Arial"/>
          <w:i/>
          <w:sz w:val="20"/>
          <w:szCs w:val="20"/>
        </w:rPr>
      </w:pPr>
      <w:r w:rsidRPr="00773B16">
        <w:rPr>
          <w:rFonts w:ascii="Arial" w:hAnsi="Arial" w:cs="Arial"/>
          <w:sz w:val="20"/>
          <w:szCs w:val="20"/>
        </w:rPr>
        <w:t>Stéphane Mulliez</w:t>
      </w:r>
      <w:r w:rsidR="00A534D9" w:rsidRPr="00773B16">
        <w:rPr>
          <w:rFonts w:ascii="Arial" w:hAnsi="Arial" w:cs="Arial"/>
          <w:sz w:val="20"/>
          <w:szCs w:val="20"/>
        </w:rPr>
        <w:t xml:space="preserve">, </w:t>
      </w:r>
      <w:r w:rsidR="00C06579">
        <w:rPr>
          <w:rFonts w:ascii="Arial" w:hAnsi="Arial" w:cs="Arial"/>
          <w:i/>
          <w:sz w:val="20"/>
          <w:szCs w:val="20"/>
        </w:rPr>
        <w:t>Tournai</w:t>
      </w:r>
      <w:r w:rsidR="00DF6C23">
        <w:rPr>
          <w:rFonts w:ascii="Arial" w:hAnsi="Arial" w:cs="Arial"/>
          <w:i/>
          <w:sz w:val="20"/>
          <w:szCs w:val="20"/>
        </w:rPr>
        <w:t xml:space="preserve"> série </w:t>
      </w:r>
      <w:proofErr w:type="spellStart"/>
      <w:r w:rsidR="00F2516D">
        <w:rPr>
          <w:rFonts w:ascii="Arial" w:hAnsi="Arial" w:cs="Arial"/>
          <w:i/>
          <w:sz w:val="20"/>
          <w:szCs w:val="20"/>
        </w:rPr>
        <w:t>archibody</w:t>
      </w:r>
      <w:proofErr w:type="spellEnd"/>
      <w:r w:rsidR="00C14ED6">
        <w:rPr>
          <w:rFonts w:ascii="Arial" w:hAnsi="Arial" w:cs="Arial"/>
          <w:i/>
          <w:sz w:val="20"/>
          <w:szCs w:val="20"/>
        </w:rPr>
        <w:t xml:space="preserve">, </w:t>
      </w:r>
      <w:r w:rsidR="00C14ED6" w:rsidRPr="008D7D32">
        <w:rPr>
          <w:rFonts w:ascii="Arial" w:hAnsi="Arial" w:cs="Arial"/>
          <w:sz w:val="20"/>
          <w:szCs w:val="20"/>
        </w:rPr>
        <w:t>2018</w:t>
      </w:r>
      <w:r w:rsidR="00FF32C5" w:rsidRPr="008D7D32">
        <w:rPr>
          <w:rFonts w:ascii="Arial" w:hAnsi="Arial" w:cs="Arial"/>
        </w:rPr>
        <w:t xml:space="preserve"> </w:t>
      </w:r>
      <w:r w:rsidR="00FF32C5">
        <w:rPr>
          <w:rFonts w:ascii="Arial" w:hAnsi="Arial" w:cs="Arial"/>
        </w:rPr>
        <w:t xml:space="preserve">       </w:t>
      </w:r>
      <w:r w:rsidR="008D7D32">
        <w:rPr>
          <w:rFonts w:ascii="Arial" w:hAnsi="Arial" w:cs="Arial"/>
        </w:rPr>
        <w:t xml:space="preserve">  </w:t>
      </w:r>
      <w:r w:rsidR="00FF32C5">
        <w:rPr>
          <w:rFonts w:ascii="Arial" w:hAnsi="Arial" w:cs="Arial"/>
        </w:rPr>
        <w:t xml:space="preserve"> </w:t>
      </w:r>
      <w:r w:rsidRPr="00773B16">
        <w:rPr>
          <w:rFonts w:ascii="Arial" w:hAnsi="Arial" w:cs="Arial"/>
          <w:sz w:val="20"/>
          <w:szCs w:val="20"/>
        </w:rPr>
        <w:t>Dominique Dehais</w:t>
      </w:r>
      <w:r w:rsidR="00A534D9" w:rsidRPr="00773B16">
        <w:rPr>
          <w:rFonts w:ascii="Arial" w:hAnsi="Arial" w:cs="Arial"/>
          <w:sz w:val="20"/>
          <w:szCs w:val="20"/>
        </w:rPr>
        <w:t xml:space="preserve">, </w:t>
      </w:r>
      <w:r w:rsidR="00A534D9" w:rsidRPr="00DF6C23">
        <w:rPr>
          <w:rFonts w:ascii="Arial" w:hAnsi="Arial" w:cs="Arial"/>
          <w:i/>
          <w:sz w:val="20"/>
          <w:szCs w:val="20"/>
        </w:rPr>
        <w:t>Slide n°4</w:t>
      </w:r>
      <w:r w:rsidR="00A534D9" w:rsidRPr="00773B16">
        <w:rPr>
          <w:rFonts w:ascii="Arial" w:hAnsi="Arial" w:cs="Arial"/>
          <w:sz w:val="20"/>
          <w:szCs w:val="20"/>
        </w:rPr>
        <w:t xml:space="preserve">, </w:t>
      </w:r>
      <w:r w:rsidR="00F9033E" w:rsidRPr="00773B16">
        <w:rPr>
          <w:rFonts w:ascii="Arial" w:hAnsi="Arial" w:cs="Arial"/>
          <w:sz w:val="20"/>
          <w:szCs w:val="20"/>
        </w:rPr>
        <w:t>2018</w:t>
      </w:r>
      <w:r w:rsidR="00773B16" w:rsidRPr="00773B16">
        <w:rPr>
          <w:rFonts w:ascii="Arial" w:hAnsi="Arial" w:cs="Arial"/>
          <w:sz w:val="20"/>
          <w:szCs w:val="20"/>
        </w:rPr>
        <w:t xml:space="preserve">                   </w:t>
      </w:r>
      <w:r w:rsidR="00F9033E" w:rsidRPr="00773B16">
        <w:rPr>
          <w:rFonts w:ascii="Arial" w:hAnsi="Arial" w:cs="Arial"/>
          <w:sz w:val="20"/>
          <w:szCs w:val="20"/>
        </w:rPr>
        <w:t xml:space="preserve"> </w:t>
      </w:r>
    </w:p>
    <w:p w:rsidR="004B07C8" w:rsidRPr="00773B16" w:rsidRDefault="00C14ED6" w:rsidP="006D5E53">
      <w:pPr>
        <w:rPr>
          <w:rFonts w:ascii="Arial" w:hAnsi="Arial" w:cs="Arial"/>
          <w:color w:val="000000" w:themeColor="text1"/>
          <w:sz w:val="20"/>
          <w:szCs w:val="20"/>
        </w:rPr>
      </w:pPr>
      <w:r w:rsidRPr="00C14ED6">
        <w:rPr>
          <w:rFonts w:ascii="Arial" w:hAnsi="Arial" w:cs="Arial"/>
          <w:color w:val="000000" w:themeColor="text1"/>
          <w:sz w:val="20"/>
          <w:szCs w:val="20"/>
        </w:rPr>
        <w:t xml:space="preserve">64x79cm </w:t>
      </w:r>
      <w:r w:rsidR="00773B16" w:rsidRPr="00773B16">
        <w:rPr>
          <w:rFonts w:ascii="Arial" w:hAnsi="Arial" w:cs="Arial"/>
          <w:color w:val="000000" w:themeColor="text1"/>
          <w:sz w:val="20"/>
          <w:szCs w:val="20"/>
        </w:rPr>
        <w:t xml:space="preserve">                                                      </w:t>
      </w:r>
      <w:r w:rsidR="00773B16">
        <w:rPr>
          <w:rFonts w:ascii="Arial" w:hAnsi="Arial" w:cs="Arial"/>
          <w:color w:val="000000" w:themeColor="text1"/>
          <w:sz w:val="20"/>
          <w:szCs w:val="20"/>
        </w:rPr>
        <w:t xml:space="preserve">  </w:t>
      </w:r>
      <w:r w:rsidR="00055540">
        <w:rPr>
          <w:rFonts w:ascii="Arial" w:hAnsi="Arial" w:cs="Arial"/>
          <w:color w:val="000000" w:themeColor="text1"/>
          <w:sz w:val="20"/>
          <w:szCs w:val="20"/>
        </w:rPr>
        <w:t xml:space="preserve">          </w:t>
      </w:r>
      <w:r w:rsidR="008D7D32">
        <w:rPr>
          <w:rFonts w:ascii="Arial" w:hAnsi="Arial" w:cs="Arial"/>
          <w:color w:val="000000" w:themeColor="text1"/>
          <w:sz w:val="20"/>
          <w:szCs w:val="20"/>
        </w:rPr>
        <w:t xml:space="preserve">        </w:t>
      </w:r>
      <w:proofErr w:type="gramStart"/>
      <w:r w:rsidR="00773B16" w:rsidRPr="00773B16">
        <w:rPr>
          <w:rFonts w:ascii="Arial" w:hAnsi="Arial" w:cs="Arial"/>
          <w:color w:val="000000" w:themeColor="text1"/>
          <w:sz w:val="20"/>
          <w:szCs w:val="20"/>
        </w:rPr>
        <w:t>laque</w:t>
      </w:r>
      <w:proofErr w:type="gramEnd"/>
      <w:r w:rsidR="00773B16" w:rsidRPr="00773B16">
        <w:rPr>
          <w:rFonts w:ascii="Arial" w:hAnsi="Arial" w:cs="Arial"/>
          <w:color w:val="000000" w:themeColor="text1"/>
          <w:sz w:val="20"/>
          <w:szCs w:val="20"/>
        </w:rPr>
        <w:t xml:space="preserve"> sur aluminium, 172x184 cm</w:t>
      </w:r>
    </w:p>
    <w:p w:rsidR="00493949" w:rsidRPr="00493949" w:rsidRDefault="00493949" w:rsidP="00493949">
      <w:pPr>
        <w:spacing w:after="0" w:line="240" w:lineRule="auto"/>
        <w:rPr>
          <w:rFonts w:ascii="Arial" w:eastAsia="Times New Roman" w:hAnsi="Arial" w:cs="Arial"/>
          <w:color w:val="000000"/>
          <w:lang w:eastAsia="fr-FR"/>
        </w:rPr>
      </w:pPr>
      <w:r w:rsidRPr="00493949">
        <w:rPr>
          <w:rFonts w:ascii="Arial" w:eastAsia="Times New Roman" w:hAnsi="Arial" w:cs="Arial"/>
          <w:color w:val="000000"/>
          <w:lang w:eastAsia="fr-FR"/>
        </w:rPr>
        <w:t xml:space="preserve">L'exposition </w:t>
      </w:r>
      <w:r w:rsidRPr="00493949">
        <w:rPr>
          <w:rFonts w:ascii="Arial" w:eastAsia="Times New Roman" w:hAnsi="Arial" w:cs="Arial"/>
          <w:b/>
          <w:i/>
          <w:color w:val="3B3838" w:themeColor="background2" w:themeShade="40"/>
          <w:lang w:eastAsia="fr-FR"/>
        </w:rPr>
        <w:t>Envergure</w:t>
      </w:r>
      <w:r w:rsidRPr="00493949">
        <w:rPr>
          <w:rFonts w:ascii="Arial" w:eastAsia="Times New Roman" w:hAnsi="Arial" w:cs="Arial"/>
          <w:color w:val="000000"/>
          <w:lang w:eastAsia="fr-FR"/>
        </w:rPr>
        <w:t xml:space="preserve"> met en relation les approches différentes et complémentaires de </w:t>
      </w:r>
      <w:r w:rsidRPr="00493949">
        <w:rPr>
          <w:rFonts w:ascii="Arial" w:eastAsia="Times New Roman" w:hAnsi="Arial" w:cs="Arial"/>
          <w:b/>
          <w:color w:val="3B3838" w:themeColor="background2" w:themeShade="40"/>
          <w:lang w:eastAsia="fr-FR"/>
        </w:rPr>
        <w:t>Stéphane Mulliez</w:t>
      </w:r>
      <w:r w:rsidRPr="00493949">
        <w:rPr>
          <w:rFonts w:ascii="Arial" w:eastAsia="Times New Roman" w:hAnsi="Arial" w:cs="Arial"/>
          <w:color w:val="000000"/>
          <w:lang w:eastAsia="fr-FR"/>
        </w:rPr>
        <w:t xml:space="preserve"> </w:t>
      </w:r>
    </w:p>
    <w:p w:rsidR="00493949" w:rsidRPr="00493949" w:rsidRDefault="00493949" w:rsidP="00493949">
      <w:pPr>
        <w:spacing w:after="0" w:line="240" w:lineRule="auto"/>
        <w:rPr>
          <w:rFonts w:ascii="Arial" w:eastAsia="Times New Roman" w:hAnsi="Arial" w:cs="Arial"/>
          <w:color w:val="000000"/>
          <w:lang w:eastAsia="fr-FR"/>
        </w:rPr>
      </w:pPr>
      <w:proofErr w:type="gramStart"/>
      <w:r w:rsidRPr="00493949">
        <w:rPr>
          <w:rFonts w:ascii="Arial" w:eastAsia="Times New Roman" w:hAnsi="Arial" w:cs="Arial"/>
          <w:color w:val="000000"/>
          <w:lang w:eastAsia="fr-FR"/>
        </w:rPr>
        <w:t>et</w:t>
      </w:r>
      <w:proofErr w:type="gramEnd"/>
      <w:r w:rsidRPr="00493949">
        <w:rPr>
          <w:rFonts w:ascii="Arial" w:eastAsia="Times New Roman" w:hAnsi="Arial" w:cs="Arial"/>
          <w:color w:val="000000"/>
          <w:lang w:eastAsia="fr-FR"/>
        </w:rPr>
        <w:t xml:space="preserve"> </w:t>
      </w:r>
      <w:r w:rsidRPr="00493949">
        <w:rPr>
          <w:rFonts w:ascii="Arial" w:eastAsia="Times New Roman" w:hAnsi="Arial" w:cs="Arial"/>
          <w:b/>
          <w:color w:val="262626" w:themeColor="text1" w:themeTint="D9"/>
          <w:lang w:eastAsia="fr-FR"/>
        </w:rPr>
        <w:t>Dominique Dehais</w:t>
      </w:r>
      <w:r w:rsidRPr="00493949">
        <w:rPr>
          <w:rFonts w:ascii="Arial" w:eastAsia="Times New Roman" w:hAnsi="Arial" w:cs="Arial"/>
          <w:color w:val="000000"/>
          <w:lang w:eastAsia="fr-FR"/>
        </w:rPr>
        <w:t xml:space="preserve"> quant à la </w:t>
      </w:r>
      <w:r w:rsidRPr="00493949">
        <w:rPr>
          <w:rFonts w:ascii="Arial" w:eastAsia="Times New Roman" w:hAnsi="Arial" w:cs="Arial"/>
          <w:b/>
          <w:i/>
          <w:color w:val="262626" w:themeColor="text1" w:themeTint="D9"/>
          <w:lang w:eastAsia="fr-FR"/>
        </w:rPr>
        <w:t>place</w:t>
      </w:r>
      <w:r w:rsidRPr="00493949">
        <w:rPr>
          <w:rFonts w:ascii="Arial" w:eastAsia="Times New Roman" w:hAnsi="Arial" w:cs="Arial"/>
          <w:color w:val="000000"/>
          <w:lang w:eastAsia="fr-FR"/>
        </w:rPr>
        <w:t xml:space="preserve"> du corps humain dans l'espace, qu'elle soit conceptualisée et rendue perceptible par le truchement du dispositif proposé par Dominique Dehais ou évoquée plus frontalement dans les assemblages aux visuels très éloquents de Stéphane Mulliez.</w:t>
      </w:r>
    </w:p>
    <w:p w:rsidR="00493949" w:rsidRPr="00493949" w:rsidRDefault="00493949" w:rsidP="00493949">
      <w:pPr>
        <w:spacing w:after="0" w:line="240" w:lineRule="auto"/>
        <w:rPr>
          <w:rFonts w:ascii="Arial" w:eastAsia="Times New Roman" w:hAnsi="Arial" w:cs="Arial"/>
          <w:color w:val="000000"/>
          <w:lang w:eastAsia="fr-FR"/>
        </w:rPr>
      </w:pPr>
      <w:r w:rsidRPr="00493949">
        <w:rPr>
          <w:rFonts w:ascii="Arial" w:eastAsia="Times New Roman" w:hAnsi="Arial" w:cs="Arial"/>
          <w:color w:val="000000"/>
          <w:lang w:eastAsia="fr-FR"/>
        </w:rPr>
        <w:br/>
        <w:t xml:space="preserve">Dominique Dehais, à propos de l’installation qu’il proposera pour </w:t>
      </w:r>
      <w:r w:rsidRPr="00493949">
        <w:rPr>
          <w:rFonts w:ascii="Arial" w:eastAsia="Times New Roman" w:hAnsi="Arial" w:cs="Arial"/>
          <w:i/>
          <w:color w:val="000000"/>
          <w:lang w:eastAsia="fr-FR"/>
        </w:rPr>
        <w:t>Envergure</w:t>
      </w:r>
      <w:r w:rsidRPr="00493949">
        <w:rPr>
          <w:rFonts w:ascii="Arial" w:eastAsia="Times New Roman" w:hAnsi="Arial" w:cs="Arial"/>
          <w:color w:val="000000"/>
          <w:lang w:eastAsia="fr-FR"/>
        </w:rPr>
        <w:t xml:space="preserve"> : </w:t>
      </w:r>
      <w:r w:rsidRPr="00493949">
        <w:rPr>
          <w:rFonts w:ascii="Arial" w:eastAsia="Times New Roman" w:hAnsi="Arial" w:cs="Arial"/>
          <w:color w:val="000000"/>
          <w:lang w:eastAsia="fr-FR"/>
        </w:rPr>
        <w:br/>
      </w:r>
      <w:r w:rsidRPr="00493949">
        <w:rPr>
          <w:rFonts w:ascii="Arial" w:eastAsia="Times New Roman" w:hAnsi="Arial" w:cs="Arial"/>
          <w:i/>
          <w:color w:val="000000"/>
          <w:lang w:eastAsia="fr-FR"/>
        </w:rPr>
        <w:t>‘Deux panneaux sont installés en vis à vis, constitués de quatre planches en aluminium laqué. Chaque planche porte une couleur brillante qui lui attribue son identité dans la séquence de l’assemblage. Les planches sont de dimensions anthropomorphes (172 x 46 cm). </w:t>
      </w:r>
      <w:r w:rsidRPr="00493949">
        <w:rPr>
          <w:rFonts w:ascii="Arial" w:eastAsia="Times New Roman" w:hAnsi="Arial" w:cs="Arial"/>
          <w:i/>
          <w:color w:val="000000"/>
          <w:lang w:eastAsia="fr-FR"/>
        </w:rPr>
        <w:br/>
        <w:t>Les deux panneaux présentent quatre états de la couleur comme autant de moments de la peinture qui par leur montage dans le chainage de la suite, un, deux, trois, quatre, spécifie l’ordonnance du tableau, son caractère. Installés face à face, les deux panneaux se réfléchissent et mélangent leurs reflets. L’entre-deux produit la place du sujet, il ne s’agit que de cela.’     </w:t>
      </w:r>
      <w:r w:rsidRPr="00493949">
        <w:rPr>
          <w:rFonts w:ascii="Arial" w:eastAsia="Times New Roman" w:hAnsi="Arial" w:cs="Arial"/>
          <w:i/>
          <w:color w:val="000000"/>
          <w:lang w:eastAsia="fr-FR"/>
        </w:rPr>
        <w:br/>
      </w:r>
      <w:r w:rsidRPr="00493949">
        <w:rPr>
          <w:rFonts w:ascii="Arial" w:eastAsia="Times New Roman" w:hAnsi="Arial" w:cs="Arial"/>
          <w:color w:val="000000"/>
          <w:lang w:eastAsia="fr-FR"/>
        </w:rPr>
        <w:t>Dominique Dehais, juillet 2018</w:t>
      </w:r>
      <w:r w:rsidRPr="00493949">
        <w:rPr>
          <w:rFonts w:ascii="Arial" w:eastAsia="Times New Roman" w:hAnsi="Arial" w:cs="Arial"/>
          <w:color w:val="000000"/>
          <w:lang w:eastAsia="fr-FR"/>
        </w:rPr>
        <w:br/>
      </w:r>
      <w:r w:rsidRPr="00493949">
        <w:rPr>
          <w:rFonts w:ascii="Arial" w:eastAsia="Times New Roman" w:hAnsi="Arial" w:cs="Arial"/>
          <w:color w:val="000000"/>
          <w:lang w:eastAsia="fr-FR"/>
        </w:rPr>
        <w:br/>
        <w:t xml:space="preserve">Stéphane Mulliez élabore ses </w:t>
      </w:r>
      <w:proofErr w:type="spellStart"/>
      <w:r w:rsidRPr="00493949">
        <w:rPr>
          <w:rFonts w:ascii="Arial" w:eastAsia="Times New Roman" w:hAnsi="Arial" w:cs="Arial"/>
          <w:color w:val="000000"/>
          <w:lang w:eastAsia="fr-FR"/>
        </w:rPr>
        <w:t>oeuvres</w:t>
      </w:r>
      <w:proofErr w:type="spellEnd"/>
      <w:r w:rsidRPr="00493949">
        <w:rPr>
          <w:rFonts w:ascii="Arial" w:eastAsia="Times New Roman" w:hAnsi="Arial" w:cs="Arial"/>
          <w:color w:val="000000"/>
          <w:lang w:eastAsia="fr-FR"/>
        </w:rPr>
        <w:t xml:space="preserve"> à partir d'éléments sélectionnés dans une importante collection de revues d'urbanisme et architecture collectées depuis des années. Les jeux graphiques ainsi </w:t>
      </w:r>
      <w:r w:rsidRPr="00493949">
        <w:rPr>
          <w:rFonts w:ascii="Arial" w:eastAsia="Times New Roman" w:hAnsi="Arial" w:cs="Arial"/>
          <w:color w:val="000000"/>
          <w:lang w:eastAsia="fr-FR"/>
        </w:rPr>
        <w:lastRenderedPageBreak/>
        <w:t>organisés ont mis en évidence des liens esthétiques forts, les qualités esthétiques des architectures se renforçant mutuellement. Les époques différentes, les formes hétéroclites se télescopent, révélant des inspirations communes à travers l'histoire de l'Art.</w:t>
      </w:r>
      <w:r w:rsidRPr="00493949">
        <w:rPr>
          <w:rFonts w:ascii="Arial" w:eastAsia="Times New Roman" w:hAnsi="Arial" w:cs="Arial"/>
          <w:color w:val="000000"/>
          <w:lang w:eastAsia="fr-FR"/>
        </w:rPr>
        <w:br/>
      </w:r>
      <w:r w:rsidRPr="00493949">
        <w:rPr>
          <w:rFonts w:ascii="Arial" w:eastAsia="Times New Roman" w:hAnsi="Arial" w:cs="Arial"/>
          <w:color w:val="000000"/>
          <w:sz w:val="16"/>
          <w:szCs w:val="16"/>
          <w:lang w:eastAsia="fr-FR"/>
        </w:rPr>
        <w:br/>
      </w:r>
      <w:r w:rsidRPr="00493949">
        <w:rPr>
          <w:rFonts w:ascii="Arial" w:eastAsia="Times New Roman" w:hAnsi="Arial" w:cs="Arial"/>
          <w:color w:val="000000"/>
          <w:lang w:eastAsia="fr-FR"/>
        </w:rPr>
        <w:t>Elargissant son point de vue, au lieu des seules représentations d'architectures, elle s'est intéressée aux personnes figurant aux alentours de ces bâtiments : à l'extérieur, autour, à l'intérieur, au loin, de près</w:t>
      </w:r>
      <w:proofErr w:type="gramStart"/>
      <w:r w:rsidRPr="00493949">
        <w:rPr>
          <w:rFonts w:ascii="Arial" w:eastAsia="Times New Roman" w:hAnsi="Arial" w:cs="Arial"/>
          <w:color w:val="000000"/>
          <w:lang w:eastAsia="fr-FR"/>
        </w:rPr>
        <w:t>..</w:t>
      </w:r>
      <w:proofErr w:type="gramEnd"/>
      <w:r w:rsidRPr="00493949">
        <w:rPr>
          <w:rFonts w:ascii="Arial" w:eastAsia="Times New Roman" w:hAnsi="Arial" w:cs="Arial"/>
          <w:color w:val="000000"/>
          <w:lang w:eastAsia="fr-FR"/>
        </w:rPr>
        <w:t>Elle a remarqué ainsi que leurs positions, leurs comportements se répétaient régulièrement.</w:t>
      </w:r>
    </w:p>
    <w:p w:rsidR="00493949" w:rsidRPr="00493949" w:rsidRDefault="00493949" w:rsidP="00493949">
      <w:pPr>
        <w:spacing w:after="0" w:line="240" w:lineRule="auto"/>
        <w:rPr>
          <w:rFonts w:ascii="Arial" w:eastAsia="Times New Roman" w:hAnsi="Arial" w:cs="Arial"/>
          <w:color w:val="000000"/>
          <w:lang w:eastAsia="fr-FR"/>
        </w:rPr>
      </w:pPr>
      <w:r w:rsidRPr="00493949">
        <w:rPr>
          <w:rFonts w:ascii="Arial" w:eastAsia="Times New Roman" w:hAnsi="Arial" w:cs="Arial"/>
          <w:color w:val="000000"/>
          <w:lang w:eastAsia="fr-FR"/>
        </w:rPr>
        <w:br/>
        <w:t xml:space="preserve">Parallèlement, elle a découvert le travail de la photographe Esther </w:t>
      </w:r>
      <w:proofErr w:type="spellStart"/>
      <w:r w:rsidRPr="00493949">
        <w:rPr>
          <w:rFonts w:ascii="Arial" w:eastAsia="Times New Roman" w:hAnsi="Arial" w:cs="Arial"/>
          <w:color w:val="000000"/>
          <w:lang w:eastAsia="fr-FR"/>
        </w:rPr>
        <w:t>Hovers</w:t>
      </w:r>
      <w:proofErr w:type="spellEnd"/>
      <w:r w:rsidRPr="00493949">
        <w:rPr>
          <w:rFonts w:ascii="Arial" w:eastAsia="Times New Roman" w:hAnsi="Arial" w:cs="Arial"/>
          <w:color w:val="000000"/>
          <w:lang w:eastAsia="fr-FR"/>
        </w:rPr>
        <w:t xml:space="preserve"> et son projet </w:t>
      </w:r>
      <w:r w:rsidRPr="00493949">
        <w:rPr>
          <w:rFonts w:ascii="Arial" w:eastAsia="Times New Roman" w:hAnsi="Arial" w:cs="Arial"/>
          <w:i/>
          <w:color w:val="000000"/>
          <w:lang w:eastAsia="fr-FR"/>
        </w:rPr>
        <w:t>False Positives</w:t>
      </w:r>
      <w:r w:rsidRPr="00493949">
        <w:rPr>
          <w:rFonts w:ascii="Arial" w:eastAsia="Times New Roman" w:hAnsi="Arial" w:cs="Arial"/>
          <w:color w:val="000000"/>
          <w:lang w:eastAsia="fr-FR"/>
        </w:rPr>
        <w:t xml:space="preserve"> qui témoigne de la présence des caméras et des systèmes de surveillance intelligents susceptibles de détecter un comportement déviant dans l'espace public. </w:t>
      </w:r>
    </w:p>
    <w:p w:rsidR="00493949" w:rsidRPr="00493949" w:rsidRDefault="00493949" w:rsidP="00493949">
      <w:pPr>
        <w:spacing w:after="0" w:line="240" w:lineRule="auto"/>
        <w:rPr>
          <w:rFonts w:ascii="Arial" w:eastAsia="Times New Roman" w:hAnsi="Arial" w:cs="Arial"/>
          <w:lang w:eastAsia="fr-FR"/>
        </w:rPr>
      </w:pPr>
      <w:r w:rsidRPr="00493949">
        <w:rPr>
          <w:rFonts w:ascii="Arial" w:eastAsia="Times New Roman" w:hAnsi="Arial" w:cs="Arial"/>
          <w:color w:val="000000"/>
          <w:lang w:eastAsia="fr-FR"/>
        </w:rPr>
        <w:br/>
        <w:t>Toutes ces observations l'ont amenée à percevoir avec acuité les positions du corps humain dans l'espace public et dans l'espace privé. Comment l'urbanisme et l'architecture contribuent-ils à déterminer nos mouvements ? Comment vivent les habitants dans les appartements d'aujourd'hui ? Comment circulent les visiteurs d'une exposition d'art ?</w:t>
      </w:r>
      <w:r w:rsidRPr="00493949">
        <w:rPr>
          <w:rFonts w:ascii="Arial" w:eastAsia="Times New Roman" w:hAnsi="Arial" w:cs="Arial"/>
          <w:color w:val="000000"/>
          <w:lang w:eastAsia="fr-FR"/>
        </w:rPr>
        <w:br/>
        <w:t>Considérant ces différents éléments, Stéphane Mulliez a travaillé d'une façon plus large sur les relations Architecture/Corps humain, elle présentera un ensemble d'</w:t>
      </w:r>
      <w:proofErr w:type="spellStart"/>
      <w:r w:rsidRPr="00493949">
        <w:rPr>
          <w:rFonts w:ascii="Arial" w:eastAsia="Times New Roman" w:hAnsi="Arial" w:cs="Arial"/>
          <w:color w:val="000000"/>
          <w:lang w:eastAsia="fr-FR"/>
        </w:rPr>
        <w:t>oeuvres</w:t>
      </w:r>
      <w:proofErr w:type="spellEnd"/>
      <w:r w:rsidRPr="00493949">
        <w:rPr>
          <w:rFonts w:ascii="Arial" w:eastAsia="Times New Roman" w:hAnsi="Arial" w:cs="Arial"/>
          <w:color w:val="000000"/>
          <w:lang w:eastAsia="fr-FR"/>
        </w:rPr>
        <w:t xml:space="preserve"> en découlant à l'occasion de l'exposition </w:t>
      </w:r>
      <w:r w:rsidRPr="00493949">
        <w:rPr>
          <w:rFonts w:ascii="Arial" w:eastAsia="Times New Roman" w:hAnsi="Arial" w:cs="Arial"/>
          <w:i/>
          <w:color w:val="000000"/>
          <w:lang w:eastAsia="fr-FR"/>
        </w:rPr>
        <w:t>Envergure</w:t>
      </w:r>
      <w:r w:rsidRPr="00493949">
        <w:rPr>
          <w:rFonts w:ascii="Arial" w:eastAsia="Times New Roman" w:hAnsi="Arial" w:cs="Arial"/>
          <w:color w:val="000000"/>
          <w:lang w:eastAsia="fr-FR"/>
        </w:rPr>
        <w:t xml:space="preserve"> à la Galerie La Ferronnerie.</w:t>
      </w:r>
    </w:p>
    <w:p w:rsidR="00493949" w:rsidRPr="00493949" w:rsidRDefault="00493949" w:rsidP="00493949">
      <w:pPr>
        <w:spacing w:after="0" w:line="240" w:lineRule="auto"/>
        <w:rPr>
          <w:rFonts w:ascii="Arial" w:hAnsi="Arial" w:cs="Arial"/>
          <w:color w:val="000000" w:themeColor="text1"/>
        </w:rPr>
      </w:pPr>
    </w:p>
    <w:p w:rsidR="00493949" w:rsidRPr="000266CD" w:rsidRDefault="00493949" w:rsidP="00493949">
      <w:pPr>
        <w:rPr>
          <w:rFonts w:ascii="Arial" w:hAnsi="Arial" w:cs="Arial"/>
          <w:color w:val="000000" w:themeColor="text1"/>
        </w:rPr>
      </w:pPr>
      <w:r w:rsidRPr="000D348C">
        <w:rPr>
          <w:rFonts w:ascii="Arial" w:hAnsi="Arial" w:cs="Arial"/>
          <w:b/>
          <w:color w:val="C00000"/>
          <w:sz w:val="24"/>
          <w:szCs w:val="24"/>
        </w:rPr>
        <w:t>A v</w:t>
      </w:r>
      <w:r>
        <w:rPr>
          <w:rFonts w:ascii="Arial" w:hAnsi="Arial" w:cs="Arial"/>
          <w:b/>
          <w:color w:val="C00000"/>
          <w:sz w:val="24"/>
          <w:szCs w:val="24"/>
        </w:rPr>
        <w:t>enir</w:t>
      </w:r>
      <w:r w:rsidRPr="000D348C">
        <w:rPr>
          <w:rFonts w:ascii="Arial" w:hAnsi="Arial" w:cs="Arial"/>
          <w:b/>
          <w:color w:val="C00000"/>
          <w:sz w:val="24"/>
          <w:szCs w:val="24"/>
        </w:rPr>
        <w:t xml:space="preserve"> à la galerie </w:t>
      </w:r>
    </w:p>
    <w:p w:rsidR="00493949" w:rsidRPr="00953CBE" w:rsidRDefault="00493949" w:rsidP="00493949">
      <w:pPr>
        <w:spacing w:after="0"/>
        <w:rPr>
          <w:rFonts w:ascii="Arial" w:hAnsi="Arial" w:cs="Arial"/>
          <w:color w:val="C00000"/>
        </w:rPr>
      </w:pPr>
      <w:r w:rsidRPr="00953CBE">
        <w:rPr>
          <w:rFonts w:ascii="Arial" w:hAnsi="Arial" w:cs="Arial"/>
          <w:color w:val="C00000"/>
        </w:rPr>
        <w:t xml:space="preserve">Frédéric Coché </w:t>
      </w:r>
    </w:p>
    <w:p w:rsidR="00493949" w:rsidRPr="00953CBE" w:rsidRDefault="00493949" w:rsidP="00493949">
      <w:pPr>
        <w:spacing w:after="0"/>
        <w:rPr>
          <w:rFonts w:ascii="Arial" w:hAnsi="Arial" w:cs="Arial"/>
          <w:color w:val="000000" w:themeColor="text1"/>
        </w:rPr>
      </w:pPr>
      <w:r w:rsidRPr="00953CBE">
        <w:rPr>
          <w:rFonts w:ascii="Arial" w:hAnsi="Arial" w:cs="Arial"/>
          <w:color w:val="000000" w:themeColor="text1"/>
        </w:rPr>
        <w:t xml:space="preserve">4.10.18 &gt;7.11.18, </w:t>
      </w:r>
      <w:r w:rsidRPr="00953CBE">
        <w:rPr>
          <w:rFonts w:ascii="Arial" w:hAnsi="Arial" w:cs="Arial"/>
          <w:i/>
          <w:color w:val="000000" w:themeColor="text1"/>
        </w:rPr>
        <w:t>Rien de bien important</w:t>
      </w:r>
      <w:r w:rsidRPr="00953CBE">
        <w:rPr>
          <w:rFonts w:ascii="Arial" w:hAnsi="Arial" w:cs="Arial"/>
          <w:color w:val="000000" w:themeColor="text1"/>
        </w:rPr>
        <w:t>, peintures</w:t>
      </w:r>
    </w:p>
    <w:p w:rsidR="00493949" w:rsidRPr="009D60AB" w:rsidRDefault="00493949" w:rsidP="00493949">
      <w:pPr>
        <w:spacing w:after="0"/>
        <w:rPr>
          <w:rFonts w:ascii="Arial" w:hAnsi="Arial" w:cs="Arial"/>
          <w:color w:val="C00000"/>
          <w:sz w:val="16"/>
          <w:szCs w:val="16"/>
        </w:rPr>
      </w:pPr>
    </w:p>
    <w:p w:rsidR="00493949" w:rsidRPr="0081473C" w:rsidRDefault="00493949" w:rsidP="00493949">
      <w:pPr>
        <w:spacing w:after="0"/>
        <w:rPr>
          <w:rFonts w:ascii="Arial" w:hAnsi="Arial" w:cs="Arial"/>
          <w:color w:val="C00000"/>
        </w:rPr>
      </w:pPr>
      <w:r w:rsidRPr="0081473C">
        <w:rPr>
          <w:rFonts w:ascii="Arial" w:hAnsi="Arial" w:cs="Arial"/>
          <w:color w:val="C00000"/>
        </w:rPr>
        <w:t>Matthieu Kavyrchine</w:t>
      </w:r>
    </w:p>
    <w:p w:rsidR="00493949" w:rsidRPr="00DF6C23" w:rsidRDefault="00493949" w:rsidP="00493949">
      <w:pPr>
        <w:spacing w:after="0"/>
        <w:rPr>
          <w:rFonts w:ascii="Arial" w:hAnsi="Arial" w:cs="Arial"/>
          <w:color w:val="000000" w:themeColor="text1"/>
          <w:lang w:val="en-US"/>
        </w:rPr>
      </w:pPr>
      <w:r w:rsidRPr="00DF6C23">
        <w:rPr>
          <w:rFonts w:ascii="Arial" w:hAnsi="Arial" w:cs="Arial"/>
          <w:color w:val="000000" w:themeColor="text1"/>
          <w:lang w:val="en-US"/>
        </w:rPr>
        <w:t xml:space="preserve">10.11.18 &gt; 8.12.18, </w:t>
      </w:r>
      <w:proofErr w:type="spellStart"/>
      <w:r w:rsidRPr="00DF6C23">
        <w:rPr>
          <w:rFonts w:ascii="Arial" w:hAnsi="Arial" w:cs="Arial"/>
          <w:color w:val="000000" w:themeColor="text1"/>
          <w:lang w:val="en-US"/>
        </w:rPr>
        <w:t>photographies</w:t>
      </w:r>
      <w:proofErr w:type="spellEnd"/>
    </w:p>
    <w:p w:rsidR="00493949" w:rsidRPr="00DF6C23" w:rsidRDefault="00493949" w:rsidP="00493949">
      <w:pPr>
        <w:spacing w:after="0"/>
        <w:rPr>
          <w:rFonts w:ascii="Arial" w:hAnsi="Arial" w:cs="Arial"/>
          <w:color w:val="C00000"/>
          <w:sz w:val="16"/>
          <w:szCs w:val="16"/>
          <w:lang w:val="en-US"/>
        </w:rPr>
      </w:pPr>
    </w:p>
    <w:p w:rsidR="00493949" w:rsidRPr="00DF6C23" w:rsidRDefault="00493949" w:rsidP="00493949">
      <w:pPr>
        <w:pStyle w:val="Body"/>
        <w:spacing w:line="100" w:lineRule="atLeast"/>
        <w:rPr>
          <w:rFonts w:ascii="Arial" w:hAnsi="Arial" w:cs="Arial"/>
          <w:b/>
          <w:color w:val="C00000"/>
          <w:lang w:val="en-US"/>
        </w:rPr>
      </w:pPr>
      <w:proofErr w:type="spellStart"/>
      <w:r w:rsidRPr="00DF6C23">
        <w:rPr>
          <w:rFonts w:ascii="Arial" w:hAnsi="Arial" w:cs="Arial"/>
          <w:b/>
          <w:color w:val="C00000"/>
          <w:lang w:val="en-US"/>
        </w:rPr>
        <w:t>Evènements</w:t>
      </w:r>
      <w:proofErr w:type="spellEnd"/>
    </w:p>
    <w:p w:rsidR="00493949" w:rsidRPr="00DF6C23" w:rsidRDefault="00493949" w:rsidP="00493949">
      <w:pPr>
        <w:pStyle w:val="Body"/>
        <w:spacing w:line="100" w:lineRule="atLeast"/>
        <w:rPr>
          <w:rFonts w:ascii="Arial" w:hAnsi="Arial"/>
          <w:b/>
          <w:bCs/>
          <w:color w:val="C00000"/>
          <w:sz w:val="22"/>
          <w:szCs w:val="22"/>
          <w:lang w:val="en-US"/>
        </w:rPr>
      </w:pPr>
    </w:p>
    <w:p w:rsidR="00493949" w:rsidRPr="00F44295" w:rsidRDefault="00493949" w:rsidP="00493949">
      <w:pPr>
        <w:spacing w:after="0"/>
        <w:rPr>
          <w:rFonts w:ascii="Arial" w:hAnsi="Arial" w:cs="Arial"/>
          <w:color w:val="C00000"/>
          <w:lang w:val="en-US"/>
        </w:rPr>
      </w:pPr>
      <w:r w:rsidRPr="00F44295">
        <w:rPr>
          <w:rFonts w:ascii="Arial" w:hAnsi="Arial" w:cs="Arial"/>
          <w:color w:val="C00000"/>
          <w:lang w:val="en-US"/>
        </w:rPr>
        <w:t>Drawing Room,</w:t>
      </w:r>
      <w:r w:rsidRPr="00F44295">
        <w:rPr>
          <w:rFonts w:ascii="Arial" w:hAnsi="Arial" w:cs="Arial"/>
          <w:color w:val="000000" w:themeColor="text1"/>
          <w:lang w:val="en-US"/>
        </w:rPr>
        <w:t xml:space="preserve"> solo </w:t>
      </w:r>
      <w:r w:rsidRPr="00F44295">
        <w:rPr>
          <w:rFonts w:ascii="Arial" w:hAnsi="Arial" w:cs="Arial"/>
          <w:color w:val="C00000"/>
          <w:lang w:val="en-US"/>
        </w:rPr>
        <w:t>Natasja van Kampen</w:t>
      </w:r>
    </w:p>
    <w:p w:rsidR="00493949" w:rsidRDefault="00493949" w:rsidP="00493949">
      <w:pPr>
        <w:spacing w:after="0"/>
        <w:rPr>
          <w:rFonts w:ascii="Arial" w:hAnsi="Arial" w:cs="Arial"/>
          <w:color w:val="000000" w:themeColor="text1"/>
        </w:rPr>
      </w:pPr>
      <w:r>
        <w:rPr>
          <w:rFonts w:ascii="Arial" w:hAnsi="Arial" w:cs="Arial"/>
          <w:color w:val="000000" w:themeColor="text1"/>
        </w:rPr>
        <w:t>13.09.18 &gt; 16.09.18 La Panacée, Montpellier</w:t>
      </w:r>
    </w:p>
    <w:p w:rsidR="00493949" w:rsidRPr="00953CBE" w:rsidRDefault="00493949" w:rsidP="00493949">
      <w:pPr>
        <w:spacing w:after="0"/>
        <w:rPr>
          <w:rFonts w:ascii="Arial" w:hAnsi="Arial" w:cs="Arial"/>
          <w:i/>
          <w:color w:val="000000" w:themeColor="text1"/>
          <w:sz w:val="16"/>
          <w:szCs w:val="16"/>
        </w:rPr>
      </w:pPr>
    </w:p>
    <w:p w:rsidR="00493949" w:rsidRPr="00DF6C23" w:rsidRDefault="00493949" w:rsidP="00493949">
      <w:pPr>
        <w:spacing w:after="0"/>
        <w:rPr>
          <w:rFonts w:ascii="Arial" w:hAnsi="Arial" w:cs="Arial"/>
          <w:color w:val="C00000"/>
        </w:rPr>
      </w:pPr>
      <w:r w:rsidRPr="00DF6C23">
        <w:rPr>
          <w:rFonts w:ascii="Arial" w:hAnsi="Arial" w:cs="Arial"/>
          <w:i/>
          <w:color w:val="000000" w:themeColor="text1"/>
        </w:rPr>
        <w:t>Camera, Camera</w:t>
      </w:r>
      <w:r w:rsidRPr="00DF6C23">
        <w:rPr>
          <w:rFonts w:ascii="Arial" w:hAnsi="Arial" w:cs="Arial"/>
          <w:i/>
        </w:rPr>
        <w:t>,</w:t>
      </w:r>
      <w:r w:rsidRPr="00DF6C23">
        <w:rPr>
          <w:rFonts w:ascii="Arial" w:hAnsi="Arial" w:cs="Arial"/>
        </w:rPr>
        <w:t xml:space="preserve"> </w:t>
      </w:r>
      <w:hyperlink r:id="rId14" w:history="1">
        <w:r w:rsidRPr="00DF6C23">
          <w:rPr>
            <w:rStyle w:val="Lienhypertexte"/>
            <w:rFonts w:ascii="Arial" w:hAnsi="Arial" w:cs="Arial"/>
          </w:rPr>
          <w:t>Festival Ovni</w:t>
        </w:r>
      </w:hyperlink>
      <w:r w:rsidRPr="00DF6C23">
        <w:t xml:space="preserve">  </w:t>
      </w:r>
      <w:r w:rsidRPr="00DF6C23">
        <w:rPr>
          <w:rFonts w:ascii="Arial" w:hAnsi="Arial" w:cs="Arial"/>
          <w:color w:val="C00000"/>
        </w:rPr>
        <w:t>Laurent Fiévet</w:t>
      </w:r>
    </w:p>
    <w:p w:rsidR="00493949" w:rsidRPr="00493949" w:rsidRDefault="00493949" w:rsidP="00493949">
      <w:pPr>
        <w:spacing w:after="0"/>
        <w:rPr>
          <w:rFonts w:ascii="Arial" w:hAnsi="Arial" w:cs="Arial"/>
          <w:color w:val="FF0000"/>
        </w:rPr>
      </w:pPr>
      <w:r w:rsidRPr="00493949">
        <w:rPr>
          <w:rFonts w:ascii="Arial" w:hAnsi="Arial" w:cs="Arial"/>
          <w:color w:val="000000" w:themeColor="text1"/>
        </w:rPr>
        <w:t>23.11.18 &gt; 25.11.18,</w:t>
      </w:r>
      <w:r w:rsidRPr="00493949">
        <w:rPr>
          <w:rFonts w:ascii="Arial" w:hAnsi="Arial" w:cs="Arial"/>
        </w:rPr>
        <w:t xml:space="preserve"> Hôtel Windsor, Nice</w:t>
      </w:r>
    </w:p>
    <w:p w:rsidR="00493949" w:rsidRDefault="00493949" w:rsidP="00493949">
      <w:pPr>
        <w:spacing w:after="0"/>
        <w:rPr>
          <w:rFonts w:ascii="Arial" w:hAnsi="Arial" w:cs="Arial"/>
        </w:rPr>
      </w:pPr>
      <w:proofErr w:type="gramStart"/>
      <w:r>
        <w:rPr>
          <w:rFonts w:ascii="Arial" w:hAnsi="Arial" w:cs="Arial"/>
        </w:rPr>
        <w:t>avec</w:t>
      </w:r>
      <w:proofErr w:type="gramEnd"/>
      <w:r>
        <w:rPr>
          <w:rFonts w:ascii="Arial" w:hAnsi="Arial" w:cs="Arial"/>
        </w:rPr>
        <w:t xml:space="preserve"> aussi Fréderic Coché et Sanna Kannisto</w:t>
      </w:r>
    </w:p>
    <w:p w:rsidR="00493949" w:rsidRPr="00F733ED" w:rsidRDefault="00493949" w:rsidP="00493949">
      <w:pPr>
        <w:spacing w:after="0"/>
        <w:rPr>
          <w:rFonts w:ascii="Arial" w:hAnsi="Arial" w:cs="Arial"/>
          <w:sz w:val="16"/>
          <w:szCs w:val="16"/>
        </w:rPr>
      </w:pPr>
    </w:p>
    <w:p w:rsidR="00493949" w:rsidRPr="00F44295" w:rsidRDefault="00493949" w:rsidP="00493949">
      <w:pPr>
        <w:spacing w:after="0"/>
        <w:rPr>
          <w:rFonts w:ascii="Arial" w:hAnsi="Arial" w:cs="Arial"/>
          <w:b/>
          <w:color w:val="C00000"/>
        </w:rPr>
      </w:pPr>
      <w:r w:rsidRPr="00F44295">
        <w:rPr>
          <w:rFonts w:ascii="Arial" w:hAnsi="Arial" w:cs="Arial"/>
          <w:b/>
          <w:color w:val="C00000"/>
        </w:rPr>
        <w:t xml:space="preserve">Hors les murs </w:t>
      </w:r>
    </w:p>
    <w:p w:rsidR="00493949" w:rsidRPr="00F44295" w:rsidRDefault="00493949" w:rsidP="00493949">
      <w:pPr>
        <w:spacing w:after="0"/>
        <w:rPr>
          <w:rFonts w:ascii="Arial" w:hAnsi="Arial" w:cs="Arial"/>
          <w:color w:val="C00000"/>
          <w:sz w:val="16"/>
          <w:szCs w:val="16"/>
        </w:rPr>
      </w:pPr>
    </w:p>
    <w:p w:rsidR="00493949" w:rsidRPr="0081473C" w:rsidRDefault="00493949" w:rsidP="00493949">
      <w:pPr>
        <w:spacing w:after="0" w:line="100" w:lineRule="atLeast"/>
        <w:rPr>
          <w:rFonts w:ascii="Arial" w:eastAsia="Times New Roman" w:hAnsi="Arial" w:cs="Arial"/>
          <w:color w:val="C00000"/>
          <w:lang w:eastAsia="fr-FR"/>
        </w:rPr>
      </w:pPr>
      <w:proofErr w:type="spellStart"/>
      <w:r w:rsidRPr="0081473C">
        <w:rPr>
          <w:rFonts w:ascii="Arial" w:eastAsia="Times New Roman" w:hAnsi="Arial" w:cs="Arial"/>
          <w:color w:val="C00000"/>
          <w:lang w:eastAsia="fr-FR"/>
        </w:rPr>
        <w:t>Hannaleena</w:t>
      </w:r>
      <w:proofErr w:type="spellEnd"/>
      <w:r w:rsidRPr="0081473C">
        <w:rPr>
          <w:rFonts w:ascii="Arial" w:eastAsia="Times New Roman" w:hAnsi="Arial" w:cs="Arial"/>
          <w:color w:val="C00000"/>
          <w:lang w:eastAsia="fr-FR"/>
        </w:rPr>
        <w:t xml:space="preserve"> </w:t>
      </w:r>
      <w:proofErr w:type="spellStart"/>
      <w:r w:rsidRPr="0081473C">
        <w:rPr>
          <w:rFonts w:ascii="Arial" w:eastAsia="Times New Roman" w:hAnsi="Arial" w:cs="Arial"/>
          <w:color w:val="C00000"/>
          <w:lang w:eastAsia="fr-FR"/>
        </w:rPr>
        <w:t>Heiska</w:t>
      </w:r>
      <w:proofErr w:type="spellEnd"/>
      <w:r w:rsidRPr="0081473C">
        <w:rPr>
          <w:rFonts w:ascii="Arial" w:eastAsia="Times New Roman" w:hAnsi="Arial" w:cs="Arial"/>
          <w:color w:val="C00000"/>
          <w:lang w:eastAsia="fr-FR"/>
        </w:rPr>
        <w:t xml:space="preserve"> </w:t>
      </w:r>
    </w:p>
    <w:p w:rsidR="00493949" w:rsidRPr="0081473C" w:rsidRDefault="00493949" w:rsidP="00493949">
      <w:pPr>
        <w:spacing w:after="0" w:line="100" w:lineRule="atLeast"/>
        <w:rPr>
          <w:rFonts w:ascii="Arial" w:eastAsia="Times New Roman" w:hAnsi="Arial" w:cs="Arial"/>
          <w:color w:val="000000" w:themeColor="text1"/>
          <w:lang w:eastAsia="fr-FR"/>
        </w:rPr>
      </w:pPr>
      <w:r w:rsidRPr="0081473C">
        <w:rPr>
          <w:rFonts w:ascii="Arial" w:eastAsia="Times New Roman" w:hAnsi="Arial" w:cs="Arial"/>
          <w:color w:val="000000" w:themeColor="text1"/>
          <w:lang w:eastAsia="fr-FR"/>
        </w:rPr>
        <w:t xml:space="preserve">03.08.18 &gt; 02.09.18, </w:t>
      </w:r>
      <w:r w:rsidRPr="0081473C">
        <w:rPr>
          <w:rFonts w:ascii="Arial" w:eastAsia="Times New Roman" w:hAnsi="Arial" w:cs="Arial"/>
          <w:i/>
          <w:color w:val="000000" w:themeColor="text1"/>
          <w:lang w:eastAsia="fr-FR"/>
        </w:rPr>
        <w:t>Camouflage</w:t>
      </w:r>
      <w:r w:rsidRPr="0081473C">
        <w:rPr>
          <w:rFonts w:ascii="Arial" w:eastAsia="Times New Roman" w:hAnsi="Arial" w:cs="Arial"/>
          <w:color w:val="000000" w:themeColor="text1"/>
          <w:lang w:eastAsia="fr-FR"/>
        </w:rPr>
        <w:t xml:space="preserve">, </w:t>
      </w:r>
      <w:proofErr w:type="spellStart"/>
      <w:r w:rsidRPr="0081473C">
        <w:rPr>
          <w:rFonts w:ascii="Arial" w:eastAsia="Times New Roman" w:hAnsi="Arial" w:cs="Arial"/>
          <w:color w:val="000000" w:themeColor="text1"/>
          <w:lang w:eastAsia="fr-FR"/>
        </w:rPr>
        <w:t>gallery</w:t>
      </w:r>
      <w:proofErr w:type="spellEnd"/>
      <w:r w:rsidRPr="0081473C">
        <w:rPr>
          <w:rFonts w:ascii="Arial" w:eastAsia="Times New Roman" w:hAnsi="Arial" w:cs="Arial"/>
          <w:color w:val="000000" w:themeColor="text1"/>
          <w:lang w:eastAsia="fr-FR"/>
        </w:rPr>
        <w:t xml:space="preserve"> Helsinki </w:t>
      </w:r>
      <w:proofErr w:type="spellStart"/>
      <w:r w:rsidRPr="0081473C">
        <w:rPr>
          <w:rFonts w:ascii="Arial" w:eastAsia="Times New Roman" w:hAnsi="Arial" w:cs="Arial"/>
          <w:color w:val="000000" w:themeColor="text1"/>
          <w:lang w:eastAsia="fr-FR"/>
        </w:rPr>
        <w:t>Contemporary</w:t>
      </w:r>
      <w:proofErr w:type="spellEnd"/>
      <w:r w:rsidRPr="0081473C">
        <w:rPr>
          <w:rFonts w:ascii="Arial" w:eastAsia="Times New Roman" w:hAnsi="Arial" w:cs="Arial"/>
          <w:color w:val="000000" w:themeColor="text1"/>
          <w:lang w:eastAsia="fr-FR"/>
        </w:rPr>
        <w:t xml:space="preserve"> </w:t>
      </w:r>
    </w:p>
    <w:p w:rsidR="00493949" w:rsidRPr="0081473C" w:rsidRDefault="00493949" w:rsidP="00493949">
      <w:pPr>
        <w:spacing w:after="0"/>
        <w:rPr>
          <w:rFonts w:ascii="Arial" w:hAnsi="Arial" w:cs="Arial"/>
          <w:color w:val="000000" w:themeColor="text1"/>
          <w:sz w:val="16"/>
          <w:szCs w:val="16"/>
        </w:rPr>
      </w:pPr>
    </w:p>
    <w:p w:rsidR="00493949" w:rsidRPr="00C019E4" w:rsidRDefault="00493949" w:rsidP="00493949">
      <w:pPr>
        <w:spacing w:after="0"/>
        <w:rPr>
          <w:rFonts w:ascii="Arial" w:hAnsi="Arial" w:cs="Arial"/>
          <w:color w:val="C00000"/>
        </w:rPr>
      </w:pPr>
      <w:r w:rsidRPr="00C019E4">
        <w:rPr>
          <w:rFonts w:ascii="Arial" w:hAnsi="Arial" w:cs="Arial"/>
          <w:color w:val="C00000"/>
        </w:rPr>
        <w:t>Laurent Fiévet</w:t>
      </w:r>
    </w:p>
    <w:p w:rsidR="00493949" w:rsidRDefault="00493949" w:rsidP="00493949">
      <w:pPr>
        <w:spacing w:after="0"/>
        <w:rPr>
          <w:rFonts w:ascii="Arial" w:hAnsi="Arial" w:cs="Arial"/>
          <w:color w:val="C00000"/>
        </w:rPr>
      </w:pPr>
      <w:r w:rsidRPr="00C019E4">
        <w:rPr>
          <w:rFonts w:ascii="Arial" w:hAnsi="Arial" w:cs="Arial"/>
          <w:color w:val="000000" w:themeColor="text1"/>
        </w:rPr>
        <w:t xml:space="preserve">14.07.18 &gt; 23.09.18 </w:t>
      </w:r>
      <w:r w:rsidRPr="00C019E4">
        <w:rPr>
          <w:rFonts w:ascii="Arial" w:hAnsi="Arial" w:cs="Arial"/>
          <w:i/>
          <w:color w:val="000000" w:themeColor="text1"/>
        </w:rPr>
        <w:t>TEN</w:t>
      </w:r>
      <w:r w:rsidRPr="00C019E4">
        <w:rPr>
          <w:rFonts w:ascii="Arial" w:hAnsi="Arial" w:cs="Arial"/>
          <w:color w:val="000000" w:themeColor="text1"/>
        </w:rPr>
        <w:t>,</w:t>
      </w:r>
      <w:r w:rsidRPr="00904A28">
        <w:rPr>
          <w:rFonts w:ascii="Arial" w:hAnsi="Arial" w:cs="Arial"/>
          <w:color w:val="C00000"/>
        </w:rPr>
        <w:t xml:space="preserve"> </w:t>
      </w:r>
      <w:r w:rsidRPr="00C019E4">
        <w:rPr>
          <w:rFonts w:ascii="Arial" w:hAnsi="Arial" w:cs="Arial"/>
          <w:color w:val="000000" w:themeColor="text1"/>
        </w:rPr>
        <w:t>exposition personnelle à Lectoure,</w:t>
      </w:r>
      <w:r w:rsidRPr="00904A28">
        <w:rPr>
          <w:rFonts w:ascii="Arial" w:hAnsi="Arial" w:cs="Arial"/>
          <w:color w:val="C00000"/>
        </w:rPr>
        <w:t xml:space="preserve"> </w:t>
      </w:r>
    </w:p>
    <w:p w:rsidR="00493949" w:rsidRPr="00F44295" w:rsidRDefault="00493949" w:rsidP="00493949">
      <w:pPr>
        <w:spacing w:after="0"/>
        <w:rPr>
          <w:rFonts w:ascii="Arial" w:hAnsi="Arial" w:cs="Arial"/>
          <w:color w:val="000000" w:themeColor="text1"/>
        </w:rPr>
      </w:pPr>
      <w:proofErr w:type="gramStart"/>
      <w:r w:rsidRPr="00D747F9">
        <w:rPr>
          <w:rFonts w:ascii="Arial" w:hAnsi="Arial" w:cs="Arial"/>
          <w:color w:val="000000" w:themeColor="text1"/>
        </w:rPr>
        <w:t>dans</w:t>
      </w:r>
      <w:proofErr w:type="gramEnd"/>
      <w:r w:rsidRPr="00D747F9">
        <w:rPr>
          <w:rFonts w:ascii="Arial" w:hAnsi="Arial" w:cs="Arial"/>
          <w:color w:val="000000" w:themeColor="text1"/>
        </w:rPr>
        <w:t xml:space="preserve"> le cadre de l’Eté photographique </w:t>
      </w:r>
      <w:r w:rsidRPr="00F44295">
        <w:rPr>
          <w:rFonts w:ascii="Arial" w:hAnsi="Arial" w:cs="Arial"/>
          <w:color w:val="000000" w:themeColor="text1"/>
        </w:rPr>
        <w:t>de Lectoure, Gers, France</w:t>
      </w:r>
    </w:p>
    <w:p w:rsidR="00493949" w:rsidRPr="00F44295" w:rsidRDefault="00493949" w:rsidP="00493949">
      <w:pPr>
        <w:spacing w:after="0"/>
        <w:rPr>
          <w:rFonts w:ascii="Arial" w:hAnsi="Arial" w:cs="Arial"/>
          <w:color w:val="000000" w:themeColor="text1"/>
          <w:sz w:val="16"/>
          <w:szCs w:val="16"/>
        </w:rPr>
      </w:pPr>
    </w:p>
    <w:p w:rsidR="00493949" w:rsidRPr="00F44295" w:rsidRDefault="00493949" w:rsidP="00493949">
      <w:pPr>
        <w:spacing w:after="0" w:line="312" w:lineRule="atLeast"/>
        <w:rPr>
          <w:rFonts w:ascii="Arial" w:eastAsia="Times New Roman" w:hAnsi="Arial" w:cs="Arial"/>
          <w:color w:val="C00000"/>
          <w:lang w:eastAsia="fr-FR"/>
        </w:rPr>
      </w:pPr>
      <w:proofErr w:type="spellStart"/>
      <w:r w:rsidRPr="00F44295">
        <w:rPr>
          <w:rFonts w:ascii="Arial" w:eastAsia="Times New Roman" w:hAnsi="Arial" w:cs="Arial"/>
          <w:color w:val="C00000"/>
          <w:lang w:eastAsia="fr-FR"/>
        </w:rPr>
        <w:t>Anaï</w:t>
      </w:r>
      <w:proofErr w:type="spellEnd"/>
      <w:r w:rsidRPr="00F44295">
        <w:rPr>
          <w:rFonts w:ascii="Arial" w:eastAsia="Times New Roman" w:hAnsi="Arial" w:cs="Arial"/>
          <w:color w:val="C00000"/>
          <w:lang w:val="de-DE" w:eastAsia="fr-FR"/>
        </w:rPr>
        <w:t xml:space="preserve">s </w:t>
      </w:r>
      <w:proofErr w:type="spellStart"/>
      <w:r w:rsidRPr="00F44295">
        <w:rPr>
          <w:rFonts w:ascii="Arial" w:eastAsia="Times New Roman" w:hAnsi="Arial" w:cs="Arial"/>
          <w:color w:val="C00000"/>
          <w:lang w:val="de-DE" w:eastAsia="fr-FR"/>
        </w:rPr>
        <w:t>Leli</w:t>
      </w:r>
      <w:r w:rsidRPr="00F44295">
        <w:rPr>
          <w:rFonts w:ascii="Arial" w:eastAsia="Times New Roman" w:hAnsi="Arial" w:cs="Arial"/>
          <w:color w:val="C00000"/>
          <w:lang w:eastAsia="fr-FR"/>
        </w:rPr>
        <w:t>èvre</w:t>
      </w:r>
      <w:proofErr w:type="spellEnd"/>
    </w:p>
    <w:p w:rsidR="00493949" w:rsidRDefault="00493949" w:rsidP="00493949">
      <w:pPr>
        <w:spacing w:after="0" w:line="240" w:lineRule="auto"/>
        <w:rPr>
          <w:rFonts w:ascii="Arial" w:eastAsia="Times New Roman" w:hAnsi="Arial" w:cs="Arial"/>
          <w:color w:val="000000" w:themeColor="text1"/>
          <w:sz w:val="16"/>
          <w:szCs w:val="16"/>
          <w:lang w:eastAsia="fr-FR"/>
        </w:rPr>
      </w:pPr>
      <w:r w:rsidRPr="00F44295">
        <w:rPr>
          <w:rFonts w:ascii="Arial" w:eastAsia="Times New Roman" w:hAnsi="Arial" w:cs="Arial"/>
          <w:color w:val="000000" w:themeColor="text1"/>
          <w:lang w:val="it-IT" w:eastAsia="fr-FR"/>
        </w:rPr>
        <w:t>Juin 18 &gt; Ao</w:t>
      </w:r>
      <w:proofErr w:type="spellStart"/>
      <w:r w:rsidRPr="00F44295">
        <w:rPr>
          <w:rFonts w:ascii="Arial" w:eastAsia="Times New Roman" w:hAnsi="Arial" w:cs="Arial"/>
          <w:color w:val="000000" w:themeColor="text1"/>
          <w:lang w:eastAsia="fr-FR"/>
        </w:rPr>
        <w:t>ût</w:t>
      </w:r>
      <w:proofErr w:type="spellEnd"/>
      <w:r w:rsidRPr="00F44295">
        <w:rPr>
          <w:rFonts w:ascii="Arial" w:eastAsia="Times New Roman" w:hAnsi="Arial" w:cs="Arial"/>
          <w:color w:val="000000" w:themeColor="text1"/>
          <w:lang w:eastAsia="fr-FR"/>
        </w:rPr>
        <w:t xml:space="preserve"> 18  Résidence à </w:t>
      </w:r>
      <w:hyperlink r:id="rId15" w:tgtFrame="_blank" w:history="1">
        <w:r w:rsidRPr="00F44295">
          <w:rPr>
            <w:rFonts w:ascii="Arial" w:eastAsia="Times New Roman" w:hAnsi="Arial" w:cs="Arial"/>
            <w:color w:val="000000" w:themeColor="text1"/>
            <w:lang w:eastAsia="fr-FR"/>
          </w:rPr>
          <w:t>La Ferme-Asile</w:t>
        </w:r>
      </w:hyperlink>
      <w:r w:rsidRPr="00F44295">
        <w:rPr>
          <w:rFonts w:ascii="Arial" w:eastAsia="Times New Roman" w:hAnsi="Arial" w:cs="Arial"/>
          <w:color w:val="000000" w:themeColor="text1"/>
          <w:lang w:eastAsia="fr-FR"/>
        </w:rPr>
        <w:t>, Sion, Suisse</w:t>
      </w:r>
      <w:r>
        <w:rPr>
          <w:rFonts w:ascii="Arial" w:eastAsia="Times New Roman" w:hAnsi="Arial" w:cs="Arial"/>
          <w:color w:val="000000" w:themeColor="text1"/>
          <w:sz w:val="16"/>
          <w:szCs w:val="16"/>
          <w:lang w:eastAsia="fr-FR"/>
        </w:rPr>
        <w:t xml:space="preserve"> </w:t>
      </w:r>
    </w:p>
    <w:p w:rsidR="00493949" w:rsidRDefault="00493949" w:rsidP="00493949">
      <w:pPr>
        <w:spacing w:after="0" w:line="240" w:lineRule="auto"/>
        <w:rPr>
          <w:rFonts w:ascii="Arial" w:eastAsia="Times New Roman" w:hAnsi="Arial" w:cs="Arial"/>
          <w:color w:val="000000" w:themeColor="text1"/>
          <w:sz w:val="16"/>
          <w:szCs w:val="16"/>
          <w:lang w:eastAsia="fr-FR"/>
        </w:rPr>
      </w:pPr>
    </w:p>
    <w:p w:rsidR="00493949" w:rsidRPr="00DF6C23" w:rsidRDefault="00493949" w:rsidP="00493949">
      <w:pPr>
        <w:spacing w:after="0" w:line="312" w:lineRule="atLeast"/>
        <w:rPr>
          <w:rFonts w:ascii="Arial" w:eastAsia="Times New Roman" w:hAnsi="Arial" w:cs="Arial"/>
          <w:color w:val="C00000"/>
          <w:lang w:val="en-US" w:eastAsia="fr-FR"/>
        </w:rPr>
      </w:pPr>
      <w:r w:rsidRPr="00DF6C23">
        <w:rPr>
          <w:rFonts w:ascii="Arial" w:eastAsia="Times New Roman" w:hAnsi="Arial" w:cs="Arial"/>
          <w:color w:val="C00000"/>
          <w:lang w:val="en-US" w:eastAsia="fr-FR"/>
        </w:rPr>
        <w:t>Sanna Kannisto</w:t>
      </w:r>
    </w:p>
    <w:p w:rsidR="00493949" w:rsidRDefault="00493949" w:rsidP="00493949">
      <w:pPr>
        <w:spacing w:after="0" w:line="312" w:lineRule="atLeast"/>
        <w:rPr>
          <w:rFonts w:ascii="Arial" w:eastAsia="Times New Roman" w:hAnsi="Arial" w:cs="Arial"/>
          <w:color w:val="000000" w:themeColor="text1"/>
          <w:lang w:val="en-US" w:eastAsia="fr-FR"/>
        </w:rPr>
      </w:pPr>
      <w:r w:rsidRPr="00F44295">
        <w:rPr>
          <w:rFonts w:ascii="Arial" w:eastAsia="Times New Roman" w:hAnsi="Arial" w:cs="Arial"/>
          <w:color w:val="000000" w:themeColor="text1"/>
          <w:lang w:val="en-US" w:eastAsia="fr-FR"/>
        </w:rPr>
        <w:t xml:space="preserve">9.06.18 &gt; 18.08.18 </w:t>
      </w:r>
      <w:r w:rsidRPr="00F44295">
        <w:rPr>
          <w:rFonts w:ascii="Arial" w:eastAsia="Times New Roman" w:hAnsi="Arial" w:cs="Arial"/>
          <w:i/>
          <w:color w:val="000000" w:themeColor="text1"/>
          <w:lang w:val="en-US" w:eastAsia="fr-FR"/>
        </w:rPr>
        <w:t>Nature as a playground</w:t>
      </w:r>
      <w:r w:rsidRPr="00F44295">
        <w:rPr>
          <w:rFonts w:ascii="Arial" w:eastAsia="Times New Roman" w:hAnsi="Arial" w:cs="Arial"/>
          <w:color w:val="000000" w:themeColor="text1"/>
          <w:lang w:val="en-US" w:eastAsia="fr-FR"/>
        </w:rPr>
        <w:t xml:space="preserve">, </w:t>
      </w:r>
      <w:hyperlink r:id="rId16" w:tgtFrame="_blank" w:history="1">
        <w:r w:rsidRPr="00F44295">
          <w:rPr>
            <w:rFonts w:ascii="Arial" w:eastAsia="Times New Roman" w:hAnsi="Arial" w:cs="Arial"/>
            <w:color w:val="000000" w:themeColor="text1"/>
            <w:lang w:val="en-US" w:eastAsia="fr-FR"/>
          </w:rPr>
          <w:t>The Museum of Photography Seoul,</w:t>
        </w:r>
      </w:hyperlink>
      <w:r w:rsidRPr="00F44295">
        <w:rPr>
          <w:rFonts w:ascii="Arial" w:eastAsia="Times New Roman" w:hAnsi="Arial" w:cs="Arial"/>
          <w:color w:val="000000" w:themeColor="text1"/>
          <w:lang w:val="en-US" w:eastAsia="fr-FR"/>
        </w:rPr>
        <w:t xml:space="preserve"> South Korea</w:t>
      </w:r>
    </w:p>
    <w:p w:rsidR="00493949" w:rsidRPr="00F44295" w:rsidRDefault="00493949" w:rsidP="00493949">
      <w:pPr>
        <w:spacing w:after="0" w:line="240" w:lineRule="auto"/>
        <w:rPr>
          <w:rFonts w:ascii="Arial" w:eastAsia="Times New Roman" w:hAnsi="Arial" w:cs="Arial"/>
          <w:color w:val="000000" w:themeColor="text1"/>
          <w:lang w:val="en-US" w:eastAsia="fr-FR"/>
        </w:rPr>
      </w:pPr>
    </w:p>
    <w:p w:rsidR="00493949" w:rsidRPr="00F44295" w:rsidRDefault="00493949" w:rsidP="00493949">
      <w:pPr>
        <w:spacing w:after="0" w:line="100" w:lineRule="atLeast"/>
        <w:rPr>
          <w:rFonts w:ascii="Arial" w:eastAsia="Times New Roman" w:hAnsi="Arial" w:cs="Arial"/>
          <w:color w:val="C00000"/>
          <w:lang w:val="en-US" w:eastAsia="fr-FR"/>
        </w:rPr>
      </w:pPr>
      <w:r w:rsidRPr="00F44295">
        <w:rPr>
          <w:rFonts w:ascii="Arial" w:eastAsia="Times New Roman" w:hAnsi="Arial" w:cs="Arial"/>
          <w:color w:val="C00000"/>
          <w:lang w:val="en-US" w:eastAsia="fr-FR"/>
        </w:rPr>
        <w:t xml:space="preserve">Soizic Stokvis </w:t>
      </w:r>
    </w:p>
    <w:p w:rsidR="00493949" w:rsidRPr="00F44295" w:rsidRDefault="00493949" w:rsidP="00493949">
      <w:pPr>
        <w:spacing w:after="0" w:line="100" w:lineRule="atLeast"/>
        <w:rPr>
          <w:rFonts w:ascii="Arial" w:eastAsia="Times New Roman" w:hAnsi="Arial" w:cs="Arial"/>
          <w:color w:val="000000" w:themeColor="text1"/>
          <w:lang w:val="en-US" w:eastAsia="fr-FR"/>
        </w:rPr>
      </w:pPr>
      <w:r w:rsidRPr="00F675DA">
        <w:rPr>
          <w:rFonts w:ascii="Arial" w:eastAsia="Times New Roman" w:hAnsi="Arial" w:cs="Arial"/>
          <w:color w:val="595959" w:themeColor="text1" w:themeTint="A6"/>
          <w:lang w:val="en-US" w:eastAsia="fr-FR"/>
        </w:rPr>
        <w:t>2</w:t>
      </w:r>
      <w:r w:rsidRPr="00F44295">
        <w:rPr>
          <w:rFonts w:ascii="Arial" w:eastAsia="Times New Roman" w:hAnsi="Arial" w:cs="Arial"/>
          <w:color w:val="000000" w:themeColor="text1"/>
          <w:lang w:val="en-US" w:eastAsia="fr-FR"/>
        </w:rPr>
        <w:t xml:space="preserve">1.09.18 &gt;26.01.2019 </w:t>
      </w:r>
      <w:r w:rsidRPr="00F44295">
        <w:rPr>
          <w:rFonts w:ascii="Arial" w:eastAsia="Times New Roman" w:hAnsi="Arial" w:cs="Arial"/>
          <w:i/>
          <w:color w:val="000000" w:themeColor="text1"/>
          <w:lang w:val="en-US" w:eastAsia="fr-FR"/>
        </w:rPr>
        <w:t>Something / Around</w:t>
      </w:r>
      <w:r w:rsidRPr="00F44295">
        <w:rPr>
          <w:rFonts w:ascii="Arial" w:eastAsia="Times New Roman" w:hAnsi="Arial" w:cs="Arial"/>
          <w:color w:val="000000" w:themeColor="text1"/>
          <w:lang w:val="en-US" w:eastAsia="fr-FR"/>
        </w:rPr>
        <w:t xml:space="preserve">, la </w:t>
      </w:r>
      <w:proofErr w:type="spellStart"/>
      <w:r w:rsidRPr="00F44295">
        <w:rPr>
          <w:rFonts w:ascii="Arial" w:eastAsia="Times New Roman" w:hAnsi="Arial" w:cs="Arial"/>
          <w:color w:val="000000" w:themeColor="text1"/>
          <w:lang w:val="en-US" w:eastAsia="fr-FR"/>
        </w:rPr>
        <w:t>Vigie</w:t>
      </w:r>
      <w:proofErr w:type="spellEnd"/>
      <w:r w:rsidRPr="00F44295">
        <w:rPr>
          <w:rFonts w:ascii="Arial" w:eastAsia="Times New Roman" w:hAnsi="Arial" w:cs="Arial"/>
          <w:color w:val="000000" w:themeColor="text1"/>
          <w:lang w:val="en-US" w:eastAsia="fr-FR"/>
        </w:rPr>
        <w:t xml:space="preserve">-Art Contemporain, </w:t>
      </w:r>
      <w:proofErr w:type="spellStart"/>
      <w:r w:rsidRPr="00F44295">
        <w:rPr>
          <w:rFonts w:ascii="Arial" w:eastAsia="Times New Roman" w:hAnsi="Arial" w:cs="Arial"/>
          <w:color w:val="000000" w:themeColor="text1"/>
          <w:lang w:val="en-US" w:eastAsia="fr-FR"/>
        </w:rPr>
        <w:t>Nîmes</w:t>
      </w:r>
      <w:proofErr w:type="spellEnd"/>
      <w:r w:rsidRPr="00F44295">
        <w:rPr>
          <w:rFonts w:ascii="Arial" w:eastAsia="Times New Roman" w:hAnsi="Arial" w:cs="Arial"/>
          <w:color w:val="000000" w:themeColor="text1"/>
          <w:lang w:val="en-US" w:eastAsia="fr-FR"/>
        </w:rPr>
        <w:t xml:space="preserve"> </w:t>
      </w:r>
    </w:p>
    <w:p w:rsidR="00493949" w:rsidRPr="00F44295" w:rsidRDefault="00493949" w:rsidP="00493949">
      <w:pPr>
        <w:spacing w:after="0" w:line="100" w:lineRule="atLeast"/>
        <w:rPr>
          <w:rFonts w:ascii="Arial" w:eastAsia="Times New Roman" w:hAnsi="Arial" w:cs="Arial"/>
          <w:color w:val="000000" w:themeColor="text1"/>
          <w:lang w:val="en-US" w:eastAsia="fr-FR"/>
        </w:rPr>
      </w:pPr>
    </w:p>
    <w:sectPr w:rsidR="00493949" w:rsidRPr="00F44295" w:rsidSect="00DF6C23">
      <w:pgSz w:w="11906" w:h="16838"/>
      <w:pgMar w:top="737" w:right="1077" w:bottom="10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4E3C"/>
    <w:multiLevelType w:val="hybridMultilevel"/>
    <w:tmpl w:val="7BC6C5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66B2"/>
    <w:rsid w:val="00003B8E"/>
    <w:rsid w:val="00012958"/>
    <w:rsid w:val="000266CD"/>
    <w:rsid w:val="00035709"/>
    <w:rsid w:val="00037942"/>
    <w:rsid w:val="000462B9"/>
    <w:rsid w:val="00050C5E"/>
    <w:rsid w:val="00055540"/>
    <w:rsid w:val="0008588F"/>
    <w:rsid w:val="00097A2F"/>
    <w:rsid w:val="000A0ED5"/>
    <w:rsid w:val="000A745F"/>
    <w:rsid w:val="000C7809"/>
    <w:rsid w:val="000D309C"/>
    <w:rsid w:val="000D348C"/>
    <w:rsid w:val="000E1B18"/>
    <w:rsid w:val="00101998"/>
    <w:rsid w:val="00130493"/>
    <w:rsid w:val="0019784F"/>
    <w:rsid w:val="001A59D7"/>
    <w:rsid w:val="001B776F"/>
    <w:rsid w:val="001C11FA"/>
    <w:rsid w:val="001E0F87"/>
    <w:rsid w:val="001E58FD"/>
    <w:rsid w:val="001E6199"/>
    <w:rsid w:val="0022486E"/>
    <w:rsid w:val="00247E4A"/>
    <w:rsid w:val="002527A1"/>
    <w:rsid w:val="00266F73"/>
    <w:rsid w:val="00291814"/>
    <w:rsid w:val="002B1BCD"/>
    <w:rsid w:val="002C5A28"/>
    <w:rsid w:val="002D5662"/>
    <w:rsid w:val="002E7FD0"/>
    <w:rsid w:val="00311A56"/>
    <w:rsid w:val="003412E5"/>
    <w:rsid w:val="00371858"/>
    <w:rsid w:val="00383CAB"/>
    <w:rsid w:val="003D51C2"/>
    <w:rsid w:val="0042047B"/>
    <w:rsid w:val="00424C97"/>
    <w:rsid w:val="004300AD"/>
    <w:rsid w:val="00483D0F"/>
    <w:rsid w:val="00493949"/>
    <w:rsid w:val="004B07C8"/>
    <w:rsid w:val="004D63A5"/>
    <w:rsid w:val="004D6A47"/>
    <w:rsid w:val="004E6A25"/>
    <w:rsid w:val="004E7AA2"/>
    <w:rsid w:val="004F6A2C"/>
    <w:rsid w:val="00510A3F"/>
    <w:rsid w:val="00530D6A"/>
    <w:rsid w:val="00550AA4"/>
    <w:rsid w:val="00552F67"/>
    <w:rsid w:val="00553BFB"/>
    <w:rsid w:val="00571FC7"/>
    <w:rsid w:val="0058565A"/>
    <w:rsid w:val="005B2768"/>
    <w:rsid w:val="005B66B2"/>
    <w:rsid w:val="005D0602"/>
    <w:rsid w:val="005D2311"/>
    <w:rsid w:val="005D3E54"/>
    <w:rsid w:val="005D59D6"/>
    <w:rsid w:val="005E102B"/>
    <w:rsid w:val="005E57A1"/>
    <w:rsid w:val="00603671"/>
    <w:rsid w:val="006303CB"/>
    <w:rsid w:val="0064259B"/>
    <w:rsid w:val="00646A00"/>
    <w:rsid w:val="006677A2"/>
    <w:rsid w:val="00667CC9"/>
    <w:rsid w:val="006A61A7"/>
    <w:rsid w:val="006B5397"/>
    <w:rsid w:val="006C67BE"/>
    <w:rsid w:val="006D0A59"/>
    <w:rsid w:val="006D5E53"/>
    <w:rsid w:val="006E6962"/>
    <w:rsid w:val="00763DEC"/>
    <w:rsid w:val="00773B16"/>
    <w:rsid w:val="007C10D0"/>
    <w:rsid w:val="007C3C06"/>
    <w:rsid w:val="0081473C"/>
    <w:rsid w:val="008B446C"/>
    <w:rsid w:val="008B7817"/>
    <w:rsid w:val="008D7D32"/>
    <w:rsid w:val="008F4BAD"/>
    <w:rsid w:val="008F7500"/>
    <w:rsid w:val="009022CB"/>
    <w:rsid w:val="00911483"/>
    <w:rsid w:val="00922A7B"/>
    <w:rsid w:val="00925466"/>
    <w:rsid w:val="00940BE4"/>
    <w:rsid w:val="009539D1"/>
    <w:rsid w:val="00953CBE"/>
    <w:rsid w:val="009656AA"/>
    <w:rsid w:val="00984BEF"/>
    <w:rsid w:val="00985E69"/>
    <w:rsid w:val="009918E9"/>
    <w:rsid w:val="00994D88"/>
    <w:rsid w:val="009A35B4"/>
    <w:rsid w:val="009D60AB"/>
    <w:rsid w:val="009E0989"/>
    <w:rsid w:val="00A0071E"/>
    <w:rsid w:val="00A058F3"/>
    <w:rsid w:val="00A26DEF"/>
    <w:rsid w:val="00A462D3"/>
    <w:rsid w:val="00A46917"/>
    <w:rsid w:val="00A534D9"/>
    <w:rsid w:val="00A67CE6"/>
    <w:rsid w:val="00A73578"/>
    <w:rsid w:val="00A91FF1"/>
    <w:rsid w:val="00AB47EB"/>
    <w:rsid w:val="00AB68FC"/>
    <w:rsid w:val="00AD35B0"/>
    <w:rsid w:val="00B21485"/>
    <w:rsid w:val="00B31585"/>
    <w:rsid w:val="00B45B36"/>
    <w:rsid w:val="00B51C2D"/>
    <w:rsid w:val="00BA2E58"/>
    <w:rsid w:val="00BA7A0F"/>
    <w:rsid w:val="00BE680D"/>
    <w:rsid w:val="00BE6E62"/>
    <w:rsid w:val="00C019E4"/>
    <w:rsid w:val="00C06579"/>
    <w:rsid w:val="00C13C62"/>
    <w:rsid w:val="00C14ED6"/>
    <w:rsid w:val="00C46F6F"/>
    <w:rsid w:val="00C516EF"/>
    <w:rsid w:val="00C51B08"/>
    <w:rsid w:val="00C54B8B"/>
    <w:rsid w:val="00C946CD"/>
    <w:rsid w:val="00CA3C98"/>
    <w:rsid w:val="00CF519E"/>
    <w:rsid w:val="00D03C0A"/>
    <w:rsid w:val="00D10806"/>
    <w:rsid w:val="00D46AA5"/>
    <w:rsid w:val="00DC5EEF"/>
    <w:rsid w:val="00DD0FB0"/>
    <w:rsid w:val="00DF6C23"/>
    <w:rsid w:val="00E02A89"/>
    <w:rsid w:val="00E2367F"/>
    <w:rsid w:val="00E34D2E"/>
    <w:rsid w:val="00E74FCA"/>
    <w:rsid w:val="00E81C01"/>
    <w:rsid w:val="00EF022E"/>
    <w:rsid w:val="00F06CEE"/>
    <w:rsid w:val="00F20463"/>
    <w:rsid w:val="00F2516D"/>
    <w:rsid w:val="00F44295"/>
    <w:rsid w:val="00F675DA"/>
    <w:rsid w:val="00F74CFA"/>
    <w:rsid w:val="00F76945"/>
    <w:rsid w:val="00F9033E"/>
    <w:rsid w:val="00F97597"/>
    <w:rsid w:val="00FA2029"/>
    <w:rsid w:val="00FB78E1"/>
    <w:rsid w:val="00FD2FB7"/>
    <w:rsid w:val="00FF32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B66B2"/>
    <w:pPr>
      <w:widowControl w:val="0"/>
      <w:suppressAutoHyphens/>
      <w:autoSpaceDE w:val="0"/>
      <w:autoSpaceDN w:val="0"/>
      <w:spacing w:before="100" w:after="119" w:line="240" w:lineRule="auto"/>
    </w:pPr>
    <w:rPr>
      <w:rFonts w:ascii="Times New Roman" w:eastAsia="Times New Roman" w:hAnsi="Times New Roman" w:cs="Times New Roman"/>
      <w:kern w:val="3"/>
      <w:sz w:val="24"/>
      <w:szCs w:val="24"/>
      <w:lang w:val="en-US" w:eastAsia="hi-IN" w:bidi="hi-IN"/>
    </w:rPr>
  </w:style>
  <w:style w:type="character" w:styleId="Lienhypertexte">
    <w:name w:val="Hyperlink"/>
    <w:basedOn w:val="Policepardfaut"/>
    <w:uiPriority w:val="99"/>
    <w:unhideWhenUsed/>
    <w:rsid w:val="005B2768"/>
    <w:rPr>
      <w:color w:val="0563C1" w:themeColor="hyperlink"/>
      <w:u w:val="single"/>
    </w:rPr>
  </w:style>
  <w:style w:type="character" w:customStyle="1" w:styleId="UnresolvedMention">
    <w:name w:val="Unresolved Mention"/>
    <w:basedOn w:val="Policepardfaut"/>
    <w:uiPriority w:val="99"/>
    <w:semiHidden/>
    <w:unhideWhenUsed/>
    <w:rsid w:val="005B2768"/>
    <w:rPr>
      <w:color w:val="605E5C"/>
      <w:shd w:val="clear" w:color="auto" w:fill="E1DFDD"/>
    </w:rPr>
  </w:style>
  <w:style w:type="paragraph" w:styleId="Paragraphedeliste">
    <w:name w:val="List Paragraph"/>
    <w:basedOn w:val="Normal"/>
    <w:uiPriority w:val="34"/>
    <w:qFormat/>
    <w:rsid w:val="001B776F"/>
    <w:pPr>
      <w:ind w:left="720"/>
      <w:contextualSpacing/>
    </w:pPr>
  </w:style>
  <w:style w:type="paragraph" w:customStyle="1" w:styleId="Body">
    <w:name w:val="Body"/>
    <w:rsid w:val="00AB47EB"/>
    <w:pPr>
      <w:spacing w:after="0" w:line="240" w:lineRule="auto"/>
    </w:pPr>
    <w:rPr>
      <w:rFonts w:ascii="Cambria" w:eastAsia="Cambria" w:hAnsi="Cambria" w:cs="Cambria"/>
      <w:color w:val="000000"/>
      <w:sz w:val="24"/>
      <w:szCs w:val="24"/>
      <w:u w:color="000000"/>
      <w:lang w:eastAsia="fr-FR"/>
    </w:rPr>
  </w:style>
  <w:style w:type="paragraph" w:styleId="Textedebulles">
    <w:name w:val="Balloon Text"/>
    <w:basedOn w:val="Normal"/>
    <w:link w:val="TextedebullesCar"/>
    <w:uiPriority w:val="99"/>
    <w:semiHidden/>
    <w:unhideWhenUsed/>
    <w:rsid w:val="00F975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962863">
      <w:bodyDiv w:val="1"/>
      <w:marLeft w:val="0"/>
      <w:marRight w:val="0"/>
      <w:marTop w:val="0"/>
      <w:marBottom w:val="0"/>
      <w:divBdr>
        <w:top w:val="none" w:sz="0" w:space="0" w:color="auto"/>
        <w:left w:val="none" w:sz="0" w:space="0" w:color="auto"/>
        <w:bottom w:val="none" w:sz="0" w:space="0" w:color="auto"/>
        <w:right w:val="none" w:sz="0" w:space="0" w:color="auto"/>
      </w:divBdr>
      <w:divsChild>
        <w:div w:id="69038999">
          <w:marLeft w:val="0"/>
          <w:marRight w:val="0"/>
          <w:marTop w:val="0"/>
          <w:marBottom w:val="0"/>
          <w:divBdr>
            <w:top w:val="none" w:sz="0" w:space="0" w:color="auto"/>
            <w:left w:val="none" w:sz="0" w:space="0" w:color="auto"/>
            <w:bottom w:val="none" w:sz="0" w:space="0" w:color="auto"/>
            <w:right w:val="none" w:sz="0" w:space="0" w:color="auto"/>
          </w:divBdr>
          <w:divsChild>
            <w:div w:id="1776748041">
              <w:marLeft w:val="0"/>
              <w:marRight w:val="0"/>
              <w:marTop w:val="0"/>
              <w:marBottom w:val="720"/>
              <w:divBdr>
                <w:top w:val="none" w:sz="0" w:space="0" w:color="auto"/>
                <w:left w:val="single" w:sz="12" w:space="0" w:color="CCCCCC"/>
                <w:bottom w:val="single" w:sz="12" w:space="0" w:color="CCCCCC"/>
                <w:right w:val="single" w:sz="12" w:space="0" w:color="CCCCCC"/>
              </w:divBdr>
              <w:divsChild>
                <w:div w:id="1765760791">
                  <w:marLeft w:val="0"/>
                  <w:marRight w:val="0"/>
                  <w:marTop w:val="0"/>
                  <w:marBottom w:val="0"/>
                  <w:divBdr>
                    <w:top w:val="none" w:sz="0" w:space="0" w:color="auto"/>
                    <w:left w:val="none" w:sz="0" w:space="0" w:color="auto"/>
                    <w:bottom w:val="single" w:sz="6" w:space="6" w:color="CCCCCC"/>
                    <w:right w:val="none" w:sz="0" w:space="0" w:color="auto"/>
                  </w:divBdr>
                  <w:divsChild>
                    <w:div w:id="346561888">
                      <w:marLeft w:val="0"/>
                      <w:marRight w:val="0"/>
                      <w:marTop w:val="0"/>
                      <w:marBottom w:val="0"/>
                      <w:divBdr>
                        <w:top w:val="none" w:sz="0" w:space="0" w:color="auto"/>
                        <w:left w:val="none" w:sz="0" w:space="0" w:color="auto"/>
                        <w:bottom w:val="none" w:sz="0" w:space="0" w:color="auto"/>
                        <w:right w:val="none" w:sz="0" w:space="0" w:color="auto"/>
                      </w:divBdr>
                      <w:divsChild>
                        <w:div w:id="8997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436433">
      <w:bodyDiv w:val="1"/>
      <w:marLeft w:val="0"/>
      <w:marRight w:val="0"/>
      <w:marTop w:val="0"/>
      <w:marBottom w:val="0"/>
      <w:divBdr>
        <w:top w:val="none" w:sz="0" w:space="0" w:color="auto"/>
        <w:left w:val="none" w:sz="0" w:space="0" w:color="auto"/>
        <w:bottom w:val="none" w:sz="0" w:space="0" w:color="auto"/>
        <w:right w:val="none" w:sz="0" w:space="0" w:color="auto"/>
      </w:divBdr>
      <w:divsChild>
        <w:div w:id="910773769">
          <w:marLeft w:val="0"/>
          <w:marRight w:val="0"/>
          <w:marTop w:val="0"/>
          <w:marBottom w:val="0"/>
          <w:divBdr>
            <w:top w:val="none" w:sz="0" w:space="0" w:color="auto"/>
            <w:left w:val="none" w:sz="0" w:space="0" w:color="auto"/>
            <w:bottom w:val="none" w:sz="0" w:space="0" w:color="auto"/>
            <w:right w:val="none" w:sz="0" w:space="0" w:color="auto"/>
          </w:divBdr>
          <w:divsChild>
            <w:div w:id="1531258073">
              <w:marLeft w:val="0"/>
              <w:marRight w:val="0"/>
              <w:marTop w:val="0"/>
              <w:marBottom w:val="0"/>
              <w:divBdr>
                <w:top w:val="none" w:sz="0" w:space="0" w:color="auto"/>
                <w:left w:val="none" w:sz="0" w:space="0" w:color="auto"/>
                <w:bottom w:val="none" w:sz="0" w:space="0" w:color="auto"/>
                <w:right w:val="none" w:sz="0" w:space="0" w:color="auto"/>
              </w:divBdr>
              <w:divsChild>
                <w:div w:id="1903978042">
                  <w:marLeft w:val="0"/>
                  <w:marRight w:val="0"/>
                  <w:marTop w:val="0"/>
                  <w:marBottom w:val="0"/>
                  <w:divBdr>
                    <w:top w:val="none" w:sz="0" w:space="0" w:color="auto"/>
                    <w:left w:val="none" w:sz="0" w:space="0" w:color="auto"/>
                    <w:bottom w:val="none" w:sz="0" w:space="0" w:color="auto"/>
                    <w:right w:val="none" w:sz="0" w:space="0" w:color="auto"/>
                  </w:divBdr>
                  <w:divsChild>
                    <w:div w:id="1545941709">
                      <w:marLeft w:val="0"/>
                      <w:marRight w:val="0"/>
                      <w:marTop w:val="0"/>
                      <w:marBottom w:val="0"/>
                      <w:divBdr>
                        <w:top w:val="none" w:sz="0" w:space="0" w:color="auto"/>
                        <w:left w:val="none" w:sz="0" w:space="0" w:color="auto"/>
                        <w:bottom w:val="none" w:sz="0" w:space="0" w:color="auto"/>
                        <w:right w:val="none" w:sz="0" w:space="0" w:color="auto"/>
                      </w:divBdr>
                      <w:divsChild>
                        <w:div w:id="1961838703">
                          <w:marLeft w:val="0"/>
                          <w:marRight w:val="0"/>
                          <w:marTop w:val="0"/>
                          <w:marBottom w:val="0"/>
                          <w:divBdr>
                            <w:top w:val="none" w:sz="0" w:space="0" w:color="auto"/>
                            <w:left w:val="none" w:sz="0" w:space="0" w:color="auto"/>
                            <w:bottom w:val="none" w:sz="0" w:space="0" w:color="auto"/>
                            <w:right w:val="none" w:sz="0" w:space="0" w:color="auto"/>
                          </w:divBdr>
                          <w:divsChild>
                            <w:div w:id="175076526">
                              <w:marLeft w:val="0"/>
                              <w:marRight w:val="0"/>
                              <w:marTop w:val="0"/>
                              <w:marBottom w:val="0"/>
                              <w:divBdr>
                                <w:top w:val="none" w:sz="0" w:space="0" w:color="auto"/>
                                <w:left w:val="none" w:sz="0" w:space="0" w:color="auto"/>
                                <w:bottom w:val="none" w:sz="0" w:space="0" w:color="auto"/>
                                <w:right w:val="none" w:sz="0" w:space="0" w:color="auto"/>
                              </w:divBdr>
                              <w:divsChild>
                                <w:div w:id="81606293">
                                  <w:marLeft w:val="0"/>
                                  <w:marRight w:val="0"/>
                                  <w:marTop w:val="0"/>
                                  <w:marBottom w:val="0"/>
                                  <w:divBdr>
                                    <w:top w:val="none" w:sz="0" w:space="0" w:color="auto"/>
                                    <w:left w:val="none" w:sz="0" w:space="0" w:color="auto"/>
                                    <w:bottom w:val="none" w:sz="0" w:space="0" w:color="auto"/>
                                    <w:right w:val="none" w:sz="0" w:space="0" w:color="auto"/>
                                  </w:divBdr>
                                  <w:divsChild>
                                    <w:div w:id="1216047605">
                                      <w:marLeft w:val="0"/>
                                      <w:marRight w:val="0"/>
                                      <w:marTop w:val="0"/>
                                      <w:marBottom w:val="0"/>
                                      <w:divBdr>
                                        <w:top w:val="none" w:sz="0" w:space="0" w:color="auto"/>
                                        <w:left w:val="none" w:sz="0" w:space="0" w:color="auto"/>
                                        <w:bottom w:val="none" w:sz="0" w:space="0" w:color="auto"/>
                                        <w:right w:val="none" w:sz="0" w:space="0" w:color="auto"/>
                                      </w:divBdr>
                                      <w:divsChild>
                                        <w:div w:id="257102227">
                                          <w:marLeft w:val="0"/>
                                          <w:marRight w:val="0"/>
                                          <w:marTop w:val="0"/>
                                          <w:marBottom w:val="0"/>
                                          <w:divBdr>
                                            <w:top w:val="none" w:sz="0" w:space="0" w:color="auto"/>
                                            <w:left w:val="none" w:sz="0" w:space="0" w:color="auto"/>
                                            <w:bottom w:val="none" w:sz="0" w:space="0" w:color="auto"/>
                                            <w:right w:val="none" w:sz="0" w:space="0" w:color="auto"/>
                                          </w:divBdr>
                                          <w:divsChild>
                                            <w:div w:id="107436709">
                                              <w:marLeft w:val="0"/>
                                              <w:marRight w:val="0"/>
                                              <w:marTop w:val="0"/>
                                              <w:marBottom w:val="0"/>
                                              <w:divBdr>
                                                <w:top w:val="none" w:sz="0" w:space="0" w:color="auto"/>
                                                <w:left w:val="none" w:sz="0" w:space="0" w:color="auto"/>
                                                <w:bottom w:val="none" w:sz="0" w:space="0" w:color="auto"/>
                                                <w:right w:val="none" w:sz="0" w:space="0" w:color="auto"/>
                                              </w:divBdr>
                                              <w:divsChild>
                                                <w:div w:id="1124888120">
                                                  <w:marLeft w:val="0"/>
                                                  <w:marRight w:val="0"/>
                                                  <w:marTop w:val="0"/>
                                                  <w:marBottom w:val="0"/>
                                                  <w:divBdr>
                                                    <w:top w:val="none" w:sz="0" w:space="0" w:color="auto"/>
                                                    <w:left w:val="none" w:sz="0" w:space="0" w:color="auto"/>
                                                    <w:bottom w:val="none" w:sz="0" w:space="0" w:color="auto"/>
                                                    <w:right w:val="none" w:sz="0" w:space="0" w:color="auto"/>
                                                  </w:divBdr>
                                                  <w:divsChild>
                                                    <w:div w:id="1508397931">
                                                      <w:marLeft w:val="0"/>
                                                      <w:marRight w:val="0"/>
                                                      <w:marTop w:val="0"/>
                                                      <w:marBottom w:val="0"/>
                                                      <w:divBdr>
                                                        <w:top w:val="none" w:sz="0" w:space="0" w:color="auto"/>
                                                        <w:left w:val="none" w:sz="0" w:space="0" w:color="auto"/>
                                                        <w:bottom w:val="none" w:sz="0" w:space="0" w:color="auto"/>
                                                        <w:right w:val="none" w:sz="0" w:space="0" w:color="auto"/>
                                                      </w:divBdr>
                                                      <w:divsChild>
                                                        <w:div w:id="894857149">
                                                          <w:marLeft w:val="0"/>
                                                          <w:marRight w:val="0"/>
                                                          <w:marTop w:val="0"/>
                                                          <w:marBottom w:val="0"/>
                                                          <w:divBdr>
                                                            <w:top w:val="none" w:sz="0" w:space="0" w:color="auto"/>
                                                            <w:left w:val="none" w:sz="0" w:space="0" w:color="auto"/>
                                                            <w:bottom w:val="none" w:sz="0" w:space="0" w:color="auto"/>
                                                            <w:right w:val="none" w:sz="0" w:space="0" w:color="auto"/>
                                                          </w:divBdr>
                                                          <w:divsChild>
                                                            <w:div w:id="1920409096">
                                                              <w:marLeft w:val="0"/>
                                                              <w:marRight w:val="0"/>
                                                              <w:marTop w:val="0"/>
                                                              <w:marBottom w:val="0"/>
                                                              <w:divBdr>
                                                                <w:top w:val="none" w:sz="0" w:space="0" w:color="auto"/>
                                                                <w:left w:val="none" w:sz="0" w:space="0" w:color="auto"/>
                                                                <w:bottom w:val="none" w:sz="0" w:space="0" w:color="auto"/>
                                                                <w:right w:val="none" w:sz="0" w:space="0" w:color="auto"/>
                                                              </w:divBdr>
                                                              <w:divsChild>
                                                                <w:div w:id="559294787">
                                                                  <w:marLeft w:val="0"/>
                                                                  <w:marRight w:val="0"/>
                                                                  <w:marTop w:val="0"/>
                                                                  <w:marBottom w:val="0"/>
                                                                  <w:divBdr>
                                                                    <w:top w:val="none" w:sz="0" w:space="0" w:color="auto"/>
                                                                    <w:left w:val="none" w:sz="0" w:space="0" w:color="auto"/>
                                                                    <w:bottom w:val="none" w:sz="0" w:space="0" w:color="auto"/>
                                                                    <w:right w:val="none" w:sz="0" w:space="0" w:color="auto"/>
                                                                  </w:divBdr>
                                                                  <w:divsChild>
                                                                    <w:div w:id="481624712">
                                                                      <w:marLeft w:val="0"/>
                                                                      <w:marRight w:val="0"/>
                                                                      <w:marTop w:val="0"/>
                                                                      <w:marBottom w:val="0"/>
                                                                      <w:divBdr>
                                                                        <w:top w:val="none" w:sz="0" w:space="0" w:color="auto"/>
                                                                        <w:left w:val="none" w:sz="0" w:space="0" w:color="auto"/>
                                                                        <w:bottom w:val="none" w:sz="0" w:space="0" w:color="auto"/>
                                                                        <w:right w:val="none" w:sz="0" w:space="0" w:color="auto"/>
                                                                      </w:divBdr>
                                                                      <w:divsChild>
                                                                        <w:div w:id="633214096">
                                                                          <w:marLeft w:val="0"/>
                                                                          <w:marRight w:val="0"/>
                                                                          <w:marTop w:val="0"/>
                                                                          <w:marBottom w:val="0"/>
                                                                          <w:divBdr>
                                                                            <w:top w:val="none" w:sz="0" w:space="0" w:color="auto"/>
                                                                            <w:left w:val="none" w:sz="0" w:space="0" w:color="auto"/>
                                                                            <w:bottom w:val="none" w:sz="0" w:space="0" w:color="auto"/>
                                                                            <w:right w:val="none" w:sz="0" w:space="0" w:color="auto"/>
                                                                          </w:divBdr>
                                                                          <w:divsChild>
                                                                            <w:div w:id="1372799282">
                                                                              <w:marLeft w:val="0"/>
                                                                              <w:marRight w:val="0"/>
                                                                              <w:marTop w:val="0"/>
                                                                              <w:marBottom w:val="0"/>
                                                                              <w:divBdr>
                                                                                <w:top w:val="none" w:sz="0" w:space="0" w:color="auto"/>
                                                                                <w:left w:val="none" w:sz="0" w:space="0" w:color="auto"/>
                                                                                <w:bottom w:val="none" w:sz="0" w:space="0" w:color="auto"/>
                                                                                <w:right w:val="none" w:sz="0" w:space="0" w:color="auto"/>
                                                                              </w:divBdr>
                                                                              <w:divsChild>
                                                                                <w:div w:id="122772912">
                                                                                  <w:marLeft w:val="0"/>
                                                                                  <w:marRight w:val="0"/>
                                                                                  <w:marTop w:val="0"/>
                                                                                  <w:marBottom w:val="0"/>
                                                                                  <w:divBdr>
                                                                                    <w:top w:val="none" w:sz="0" w:space="0" w:color="auto"/>
                                                                                    <w:left w:val="none" w:sz="0" w:space="0" w:color="auto"/>
                                                                                    <w:bottom w:val="none" w:sz="0" w:space="0" w:color="auto"/>
                                                                                    <w:right w:val="none" w:sz="0" w:space="0" w:color="auto"/>
                                                                                  </w:divBdr>
                                                                                  <w:divsChild>
                                                                                    <w:div w:id="524251818">
                                                                                      <w:marLeft w:val="0"/>
                                                                                      <w:marRight w:val="0"/>
                                                                                      <w:marTop w:val="0"/>
                                                                                      <w:marBottom w:val="0"/>
                                                                                      <w:divBdr>
                                                                                        <w:top w:val="none" w:sz="0" w:space="0" w:color="auto"/>
                                                                                        <w:left w:val="none" w:sz="0" w:space="0" w:color="auto"/>
                                                                                        <w:bottom w:val="none" w:sz="0" w:space="0" w:color="auto"/>
                                                                                        <w:right w:val="none" w:sz="0" w:space="0" w:color="auto"/>
                                                                                      </w:divBdr>
                                                                                      <w:divsChild>
                                                                                        <w:div w:id="1432822987">
                                                                                          <w:marLeft w:val="0"/>
                                                                                          <w:marRight w:val="0"/>
                                                                                          <w:marTop w:val="0"/>
                                                                                          <w:marBottom w:val="0"/>
                                                                                          <w:divBdr>
                                                                                            <w:top w:val="none" w:sz="0" w:space="0" w:color="auto"/>
                                                                                            <w:left w:val="none" w:sz="0" w:space="0" w:color="auto"/>
                                                                                            <w:bottom w:val="none" w:sz="0" w:space="0" w:color="auto"/>
                                                                                            <w:right w:val="none" w:sz="0" w:space="0" w:color="auto"/>
                                                                                          </w:divBdr>
                                                                                          <w:divsChild>
                                                                                            <w:div w:id="2516251">
                                                                                              <w:marLeft w:val="0"/>
                                                                                              <w:marRight w:val="120"/>
                                                                                              <w:marTop w:val="0"/>
                                                                                              <w:marBottom w:val="150"/>
                                                                                              <w:divBdr>
                                                                                                <w:top w:val="single" w:sz="2" w:space="0" w:color="EFEFEF"/>
                                                                                                <w:left w:val="single" w:sz="6" w:space="0" w:color="EFEFEF"/>
                                                                                                <w:bottom w:val="single" w:sz="6" w:space="0" w:color="E2E2E2"/>
                                                                                                <w:right w:val="single" w:sz="6" w:space="0" w:color="EFEFEF"/>
                                                                                              </w:divBdr>
                                                                                              <w:divsChild>
                                                                                                <w:div w:id="129711585">
                                                                                                  <w:marLeft w:val="0"/>
                                                                                                  <w:marRight w:val="0"/>
                                                                                                  <w:marTop w:val="0"/>
                                                                                                  <w:marBottom w:val="0"/>
                                                                                                  <w:divBdr>
                                                                                                    <w:top w:val="none" w:sz="0" w:space="0" w:color="auto"/>
                                                                                                    <w:left w:val="none" w:sz="0" w:space="0" w:color="auto"/>
                                                                                                    <w:bottom w:val="none" w:sz="0" w:space="0" w:color="auto"/>
                                                                                                    <w:right w:val="none" w:sz="0" w:space="0" w:color="auto"/>
                                                                                                  </w:divBdr>
                                                                                                  <w:divsChild>
                                                                                                    <w:div w:id="2011986075">
                                                                                                      <w:marLeft w:val="0"/>
                                                                                                      <w:marRight w:val="0"/>
                                                                                                      <w:marTop w:val="0"/>
                                                                                                      <w:marBottom w:val="0"/>
                                                                                                      <w:divBdr>
                                                                                                        <w:top w:val="none" w:sz="0" w:space="0" w:color="auto"/>
                                                                                                        <w:left w:val="none" w:sz="0" w:space="0" w:color="auto"/>
                                                                                                        <w:bottom w:val="none" w:sz="0" w:space="0" w:color="auto"/>
                                                                                                        <w:right w:val="none" w:sz="0" w:space="0" w:color="auto"/>
                                                                                                      </w:divBdr>
                                                                                                      <w:divsChild>
                                                                                                        <w:div w:id="1995521405">
                                                                                                          <w:marLeft w:val="0"/>
                                                                                                          <w:marRight w:val="0"/>
                                                                                                          <w:marTop w:val="0"/>
                                                                                                          <w:marBottom w:val="0"/>
                                                                                                          <w:divBdr>
                                                                                                            <w:top w:val="none" w:sz="0" w:space="0" w:color="auto"/>
                                                                                                            <w:left w:val="none" w:sz="0" w:space="0" w:color="auto"/>
                                                                                                            <w:bottom w:val="none" w:sz="0" w:space="0" w:color="auto"/>
                                                                                                            <w:right w:val="none" w:sz="0" w:space="0" w:color="auto"/>
                                                                                                          </w:divBdr>
                                                                                                          <w:divsChild>
                                                                                                            <w:div w:id="2063405891">
                                                                                                              <w:marLeft w:val="0"/>
                                                                                                              <w:marRight w:val="0"/>
                                                                                                              <w:marTop w:val="0"/>
                                                                                                              <w:marBottom w:val="0"/>
                                                                                                              <w:divBdr>
                                                                                                                <w:top w:val="none" w:sz="0" w:space="0" w:color="auto"/>
                                                                                                                <w:left w:val="none" w:sz="0" w:space="0" w:color="auto"/>
                                                                                                                <w:bottom w:val="none" w:sz="0" w:space="0" w:color="auto"/>
                                                                                                                <w:right w:val="none" w:sz="0" w:space="0" w:color="auto"/>
                                                                                                              </w:divBdr>
                                                                                                              <w:divsChild>
                                                                                                                <w:div w:id="2110810149">
                                                                                                                  <w:marLeft w:val="0"/>
                                                                                                                  <w:marRight w:val="0"/>
                                                                                                                  <w:marTop w:val="0"/>
                                                                                                                  <w:marBottom w:val="0"/>
                                                                                                                  <w:divBdr>
                                                                                                                    <w:top w:val="none" w:sz="0" w:space="0" w:color="auto"/>
                                                                                                                    <w:left w:val="none" w:sz="0" w:space="0" w:color="auto"/>
                                                                                                                    <w:bottom w:val="none" w:sz="0" w:space="0" w:color="auto"/>
                                                                                                                    <w:right w:val="none" w:sz="0" w:space="0" w:color="auto"/>
                                                                                                                  </w:divBdr>
                                                                                                                  <w:divsChild>
                                                                                                                    <w:div w:id="20018091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80431194">
                                                                                                                          <w:marLeft w:val="0"/>
                                                                                                                          <w:marRight w:val="0"/>
                                                                                                                          <w:marTop w:val="0"/>
                                                                                                                          <w:marBottom w:val="0"/>
                                                                                                                          <w:divBdr>
                                                                                                                            <w:top w:val="none" w:sz="0" w:space="0" w:color="auto"/>
                                                                                                                            <w:left w:val="none" w:sz="0" w:space="0" w:color="auto"/>
                                                                                                                            <w:bottom w:val="none" w:sz="0" w:space="0" w:color="auto"/>
                                                                                                                            <w:right w:val="none" w:sz="0" w:space="0" w:color="auto"/>
                                                                                                                          </w:divBdr>
                                                                                                                          <w:divsChild>
                                                                                                                            <w:div w:id="2114397163">
                                                                                                                              <w:marLeft w:val="225"/>
                                                                                                                              <w:marRight w:val="225"/>
                                                                                                                              <w:marTop w:val="75"/>
                                                                                                                              <w:marBottom w:val="75"/>
                                                                                                                              <w:divBdr>
                                                                                                                                <w:top w:val="none" w:sz="0" w:space="0" w:color="auto"/>
                                                                                                                                <w:left w:val="none" w:sz="0" w:space="0" w:color="auto"/>
                                                                                                                                <w:bottom w:val="none" w:sz="0" w:space="0" w:color="auto"/>
                                                                                                                                <w:right w:val="none" w:sz="0" w:space="0" w:color="auto"/>
                                                                                                                              </w:divBdr>
                                                                                                                              <w:divsChild>
                                                                                                                                <w:div w:id="70349178">
                                                                                                                                  <w:marLeft w:val="0"/>
                                                                                                                                  <w:marRight w:val="0"/>
                                                                                                                                  <w:marTop w:val="0"/>
                                                                                                                                  <w:marBottom w:val="0"/>
                                                                                                                                  <w:divBdr>
                                                                                                                                    <w:top w:val="single" w:sz="6" w:space="0" w:color="auto"/>
                                                                                                                                    <w:left w:val="single" w:sz="6" w:space="0" w:color="auto"/>
                                                                                                                                    <w:bottom w:val="single" w:sz="6" w:space="0" w:color="auto"/>
                                                                                                                                    <w:right w:val="single" w:sz="6" w:space="0" w:color="auto"/>
                                                                                                                                  </w:divBdr>
                                                                                                                                  <w:divsChild>
                                                                                                                                    <w:div w:id="1219318696">
                                                                                                                                      <w:marLeft w:val="0"/>
                                                                                                                                      <w:marRight w:val="0"/>
                                                                                                                                      <w:marTop w:val="0"/>
                                                                                                                                      <w:marBottom w:val="0"/>
                                                                                                                                      <w:divBdr>
                                                                                                                                        <w:top w:val="none" w:sz="0" w:space="0" w:color="auto"/>
                                                                                                                                        <w:left w:val="none" w:sz="0" w:space="0" w:color="auto"/>
                                                                                                                                        <w:bottom w:val="none" w:sz="0" w:space="0" w:color="auto"/>
                                                                                                                                        <w:right w:val="none" w:sz="0" w:space="0" w:color="auto"/>
                                                                                                                                      </w:divBdr>
                                                                                                                                      <w:divsChild>
                                                                                                                                        <w:div w:id="8707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1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wingroom.fr/blog/galerie-la-ferronnerie/"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otomuseum.or.k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il.google.com/mail/u/0/?hl=fr" TargetMode="External"/><Relationship Id="rId5" Type="http://schemas.openxmlformats.org/officeDocument/2006/relationships/webSettings" Target="webSettings.xml"/><Relationship Id="rId15" Type="http://schemas.openxmlformats.org/officeDocument/2006/relationships/hyperlink" Target="http://ferme-asile.ch/Home/Atelier2"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ovni-festiva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7A34-1BE8-48DD-ADCC-CF8452F8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733</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calista courmont</dc:creator>
  <cp:lastModifiedBy>Brigitte</cp:lastModifiedBy>
  <cp:revision>18</cp:revision>
  <dcterms:created xsi:type="dcterms:W3CDTF">2018-07-25T16:37:00Z</dcterms:created>
  <dcterms:modified xsi:type="dcterms:W3CDTF">2018-09-04T16:25:00Z</dcterms:modified>
</cp:coreProperties>
</file>