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2F2F2" w:themeColor="background1" w:themeShade="F2"/>
  <w:body>
    <w:p w:rsidR="00727954" w:rsidRDefault="00727954" w:rsidP="00727954">
      <w:pPr>
        <w:pStyle w:val="NormalWeb"/>
        <w:spacing w:before="0" w:after="0"/>
        <w:rPr>
          <w:rFonts w:ascii="Arial" w:hAnsi="Arial" w:cs="Arial"/>
          <w:color w:val="531301"/>
          <w:sz w:val="20"/>
          <w:szCs w:val="20"/>
        </w:rPr>
      </w:pPr>
      <w:r>
        <w:rPr>
          <w:noProof/>
          <w:lang w:eastAsia="fr-FR"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0</wp:posOffset>
            </wp:positionV>
            <wp:extent cx="247650" cy="247650"/>
            <wp:effectExtent l="0" t="0" r="6350" b="6350"/>
            <wp:wrapSquare wrapText="bothSides"/>
            <wp:docPr id="3" name="Image 3" descr="logo facebook 15.pn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facebook 15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ma14="http://schemas.microsoft.com/office/mac/drawingml/2011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bCs/>
          <w:color w:val="531301"/>
        </w:rPr>
        <w:t>Galerie La Ferronnerie</w:t>
      </w:r>
    </w:p>
    <w:p w:rsidR="00727954" w:rsidRDefault="00727954" w:rsidP="00727954">
      <w:pPr>
        <w:pStyle w:val="NormalWeb"/>
        <w:spacing w:before="0" w:after="0"/>
        <w:rPr>
          <w:rFonts w:ascii="Arial" w:hAnsi="Arial" w:cs="Arial"/>
          <w:color w:val="531301"/>
          <w:sz w:val="20"/>
          <w:szCs w:val="20"/>
        </w:rPr>
      </w:pPr>
      <w:r>
        <w:rPr>
          <w:rFonts w:ascii="Arial" w:hAnsi="Arial" w:cs="Arial"/>
          <w:color w:val="531301"/>
          <w:sz w:val="20"/>
          <w:szCs w:val="20"/>
        </w:rPr>
        <w:t>Brigitte Négrier</w:t>
      </w:r>
    </w:p>
    <w:p w:rsidR="00727954" w:rsidRDefault="00727954" w:rsidP="00727954">
      <w:pPr>
        <w:pStyle w:val="NormalWeb"/>
        <w:spacing w:before="0" w:after="0"/>
        <w:rPr>
          <w:rFonts w:ascii="Arial" w:hAnsi="Arial" w:cs="Arial"/>
          <w:color w:val="531301"/>
          <w:sz w:val="20"/>
          <w:szCs w:val="20"/>
        </w:rPr>
      </w:pPr>
      <w:r>
        <w:rPr>
          <w:noProof/>
          <w:lang w:eastAsia="fr-FR" w:bidi="ar-S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21590</wp:posOffset>
            </wp:positionV>
            <wp:extent cx="247650" cy="247650"/>
            <wp:effectExtent l="0" t="0" r="6350" b="6350"/>
            <wp:wrapSquare wrapText="bothSides"/>
            <wp:docPr id="6" name="Image 6" descr="logo twitter 15.pn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twitter 15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ma14="http://schemas.microsoft.com/office/mac/drawingml/2011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color w:val="531301"/>
          <w:sz w:val="20"/>
          <w:szCs w:val="20"/>
        </w:rPr>
        <w:t xml:space="preserve">40, rue de la Folie-Méricourt </w:t>
      </w:r>
    </w:p>
    <w:p w:rsidR="00727954" w:rsidRDefault="00727954" w:rsidP="00727954">
      <w:pPr>
        <w:pStyle w:val="NormalWeb"/>
        <w:spacing w:before="0" w:after="0"/>
        <w:rPr>
          <w:rFonts w:ascii="Arial" w:hAnsi="Arial" w:cs="Arial"/>
          <w:b/>
          <w:bCs/>
          <w:color w:val="531301"/>
          <w:sz w:val="18"/>
          <w:szCs w:val="18"/>
        </w:rPr>
      </w:pPr>
      <w:r>
        <w:rPr>
          <w:rFonts w:ascii="Arial" w:hAnsi="Arial" w:cs="Arial"/>
          <w:color w:val="531301"/>
          <w:sz w:val="20"/>
          <w:szCs w:val="20"/>
        </w:rPr>
        <w:t xml:space="preserve">F-75011 Paris +33 (0)1 78 01 13 </w:t>
      </w:r>
      <w:proofErr w:type="spellStart"/>
      <w:r>
        <w:rPr>
          <w:rFonts w:ascii="Arial" w:hAnsi="Arial" w:cs="Arial"/>
          <w:color w:val="531301"/>
          <w:sz w:val="20"/>
          <w:szCs w:val="20"/>
        </w:rPr>
        <w:t>13</w:t>
      </w:r>
      <w:proofErr w:type="spellEnd"/>
    </w:p>
    <w:p w:rsidR="00727954" w:rsidRDefault="00727954" w:rsidP="00727954">
      <w:pPr>
        <w:pStyle w:val="NormalWeb"/>
        <w:spacing w:before="0" w:after="0"/>
        <w:rPr>
          <w:rFonts w:ascii="Arial" w:hAnsi="Arial" w:cs="Arial"/>
          <w:color w:val="531301"/>
          <w:sz w:val="18"/>
          <w:szCs w:val="18"/>
        </w:rPr>
      </w:pPr>
      <w:r>
        <w:rPr>
          <w:rFonts w:ascii="Arial" w:hAnsi="Arial" w:cs="Arial"/>
          <w:b/>
          <w:bCs/>
          <w:color w:val="531301"/>
          <w:sz w:val="18"/>
          <w:szCs w:val="18"/>
        </w:rPr>
        <w:t>www.galerielaferronnerie.fr</w:t>
      </w:r>
    </w:p>
    <w:p w:rsidR="00727954" w:rsidRDefault="00727954" w:rsidP="00727954">
      <w:pPr>
        <w:pStyle w:val="NormalWeb"/>
        <w:spacing w:before="0" w:after="0"/>
        <w:rPr>
          <w:rFonts w:ascii="Arial" w:hAnsi="Arial" w:cs="Arial"/>
          <w:color w:val="531301"/>
          <w:sz w:val="18"/>
          <w:szCs w:val="18"/>
        </w:rPr>
      </w:pPr>
      <w:proofErr w:type="gramStart"/>
      <w:r>
        <w:rPr>
          <w:rFonts w:ascii="Arial" w:hAnsi="Arial" w:cs="Arial"/>
          <w:color w:val="531301"/>
          <w:sz w:val="18"/>
          <w:szCs w:val="18"/>
        </w:rPr>
        <w:t>mardi</w:t>
      </w:r>
      <w:proofErr w:type="gramEnd"/>
      <w:r>
        <w:rPr>
          <w:rFonts w:ascii="Arial" w:hAnsi="Arial" w:cs="Arial"/>
          <w:color w:val="531301"/>
          <w:sz w:val="18"/>
          <w:szCs w:val="18"/>
        </w:rPr>
        <w:t xml:space="preserve"> à vendredi : 14h-19h, samedi : 13h-19h</w:t>
      </w:r>
    </w:p>
    <w:p w:rsidR="00727954" w:rsidRDefault="00727954" w:rsidP="00727954">
      <w:pPr>
        <w:pStyle w:val="NormalWeb"/>
        <w:spacing w:before="0" w:after="0"/>
        <w:rPr>
          <w:rFonts w:ascii="Arial" w:hAnsi="Arial" w:cs="Arial"/>
          <w:color w:val="531301"/>
          <w:sz w:val="18"/>
          <w:szCs w:val="18"/>
        </w:rPr>
      </w:pPr>
      <w:r>
        <w:rPr>
          <w:rFonts w:ascii="Arial" w:hAnsi="Arial" w:cs="Arial"/>
          <w:color w:val="531301"/>
          <w:sz w:val="18"/>
          <w:szCs w:val="18"/>
        </w:rPr>
        <w:t xml:space="preserve">Membre du Comité Professionnel des Galeries d’Art </w:t>
      </w:r>
    </w:p>
    <w:p w:rsidR="00727954" w:rsidRPr="00862108" w:rsidRDefault="00727954" w:rsidP="00727954">
      <w:pPr>
        <w:pStyle w:val="NormalWeb"/>
        <w:spacing w:before="0" w:after="0"/>
        <w:rPr>
          <w:rFonts w:ascii="Arial" w:hAnsi="Arial" w:cs="Arial"/>
          <w:color w:val="531301"/>
        </w:rPr>
      </w:pPr>
    </w:p>
    <w:p w:rsidR="00727954" w:rsidRPr="00862108" w:rsidRDefault="00727954" w:rsidP="00727954">
      <w:pPr>
        <w:pStyle w:val="NormalWeb"/>
        <w:spacing w:before="0" w:after="0" w:line="276" w:lineRule="auto"/>
        <w:rPr>
          <w:rFonts w:ascii="Arial" w:hAnsi="Arial" w:cs="Arial"/>
          <w:color w:val="960000"/>
          <w:sz w:val="40"/>
          <w:szCs w:val="40"/>
        </w:rPr>
      </w:pPr>
      <w:r w:rsidRPr="00862108">
        <w:rPr>
          <w:rFonts w:ascii="Arial" w:hAnsi="Arial" w:cs="Arial"/>
          <w:color w:val="960000"/>
          <w:sz w:val="40"/>
          <w:szCs w:val="40"/>
        </w:rPr>
        <w:t xml:space="preserve">Sanna Kannisto </w:t>
      </w:r>
    </w:p>
    <w:p w:rsidR="009C15D3" w:rsidRDefault="009C15D3" w:rsidP="009C15D3">
      <w:pPr>
        <w:pStyle w:val="NormalWeb"/>
        <w:spacing w:before="0" w:after="0"/>
        <w:rPr>
          <w:rFonts w:ascii="Arial" w:hAnsi="Arial" w:cs="Arial"/>
          <w:color w:val="531301"/>
          <w:sz w:val="18"/>
          <w:szCs w:val="18"/>
        </w:rPr>
      </w:pPr>
    </w:p>
    <w:p w:rsidR="009C15D3" w:rsidRPr="005C2EA2" w:rsidRDefault="009C15D3" w:rsidP="009C15D3">
      <w:pPr>
        <w:pStyle w:val="NormalWeb"/>
        <w:spacing w:before="0" w:after="0" w:line="276" w:lineRule="auto"/>
        <w:rPr>
          <w:rFonts w:ascii="Arial" w:hAnsi="Arial" w:cs="Arial"/>
          <w:color w:val="5C7E24"/>
          <w:sz w:val="36"/>
          <w:szCs w:val="36"/>
        </w:rPr>
      </w:pPr>
      <w:r w:rsidRPr="005C2EA2">
        <w:rPr>
          <w:rFonts w:ascii="Arial" w:hAnsi="Arial" w:cs="Arial"/>
          <w:color w:val="5C7E24"/>
          <w:sz w:val="36"/>
          <w:szCs w:val="36"/>
        </w:rPr>
        <w:t xml:space="preserve">Local </w:t>
      </w:r>
      <w:proofErr w:type="spellStart"/>
      <w:r w:rsidRPr="005C2EA2">
        <w:rPr>
          <w:rFonts w:ascii="Arial" w:hAnsi="Arial" w:cs="Arial"/>
          <w:color w:val="5C7E24"/>
          <w:sz w:val="36"/>
          <w:szCs w:val="36"/>
        </w:rPr>
        <w:t>vernacular</w:t>
      </w:r>
      <w:proofErr w:type="spellEnd"/>
    </w:p>
    <w:p w:rsidR="009C15D3" w:rsidRPr="00727954" w:rsidRDefault="009C15D3" w:rsidP="009C15D3">
      <w:pPr>
        <w:pStyle w:val="NormalWeb"/>
        <w:spacing w:before="0" w:after="0"/>
        <w:rPr>
          <w:rFonts w:ascii="Arial" w:hAnsi="Arial" w:cs="Arial"/>
          <w:color w:val="531301"/>
          <w:sz w:val="22"/>
          <w:szCs w:val="22"/>
        </w:rPr>
      </w:pPr>
      <w:proofErr w:type="gramStart"/>
      <w:r w:rsidRPr="00727954">
        <w:rPr>
          <w:rFonts w:ascii="Arial" w:hAnsi="Arial" w:cs="Arial"/>
          <w:color w:val="531301"/>
          <w:sz w:val="22"/>
          <w:szCs w:val="22"/>
        </w:rPr>
        <w:t>photographies</w:t>
      </w:r>
      <w:proofErr w:type="gramEnd"/>
    </w:p>
    <w:p w:rsidR="009C15D3" w:rsidRDefault="009C15D3" w:rsidP="009C15D3">
      <w:pPr>
        <w:pStyle w:val="NormalWeb"/>
        <w:spacing w:before="0" w:after="0"/>
        <w:rPr>
          <w:rFonts w:ascii="Arial" w:hAnsi="Arial" w:cs="Arial"/>
          <w:color w:val="531301"/>
          <w:sz w:val="18"/>
          <w:szCs w:val="18"/>
        </w:rPr>
      </w:pPr>
    </w:p>
    <w:p w:rsidR="009C15D3" w:rsidRPr="005C2EA2" w:rsidRDefault="009C15D3" w:rsidP="009C15D3">
      <w:pPr>
        <w:pStyle w:val="NormalWeb"/>
        <w:spacing w:before="0" w:after="0"/>
        <w:rPr>
          <w:rFonts w:ascii="Arial" w:hAnsi="Arial" w:cs="Arial"/>
          <w:color w:val="960000"/>
        </w:rPr>
      </w:pPr>
      <w:proofErr w:type="gramStart"/>
      <w:r w:rsidRPr="005C2EA2">
        <w:rPr>
          <w:rFonts w:ascii="Arial" w:hAnsi="Arial" w:cs="Arial"/>
          <w:color w:val="960000"/>
        </w:rPr>
        <w:t>vernissage</w:t>
      </w:r>
      <w:proofErr w:type="gramEnd"/>
      <w:r w:rsidRPr="005C2EA2">
        <w:rPr>
          <w:rFonts w:ascii="Arial" w:hAnsi="Arial" w:cs="Arial"/>
          <w:color w:val="960000"/>
        </w:rPr>
        <w:t xml:space="preserve"> mardi 10 novembre de 18h à 21h30</w:t>
      </w:r>
    </w:p>
    <w:p w:rsidR="00022095" w:rsidRDefault="009C15D3" w:rsidP="009C15D3">
      <w:pPr>
        <w:pStyle w:val="NormalWeb"/>
        <w:spacing w:before="0" w:after="0"/>
        <w:rPr>
          <w:rFonts w:ascii="Arial" w:hAnsi="Arial" w:cs="Arial"/>
          <w:color w:val="960000"/>
        </w:rPr>
      </w:pPr>
      <w:proofErr w:type="gramStart"/>
      <w:r w:rsidRPr="005C2EA2">
        <w:rPr>
          <w:rFonts w:ascii="Arial" w:hAnsi="Arial" w:cs="Arial"/>
          <w:color w:val="960000"/>
        </w:rPr>
        <w:t>exposition</w:t>
      </w:r>
      <w:proofErr w:type="gramEnd"/>
      <w:r w:rsidRPr="005C2EA2">
        <w:rPr>
          <w:rFonts w:ascii="Arial" w:hAnsi="Arial" w:cs="Arial"/>
          <w:color w:val="960000"/>
        </w:rPr>
        <w:t xml:space="preserve"> du 10 novembre au 15 décembre 2015</w:t>
      </w:r>
      <w:r w:rsidR="00BC2B61">
        <w:rPr>
          <w:rFonts w:ascii="Arial" w:hAnsi="Arial" w:cs="Arial"/>
          <w:color w:val="960000"/>
        </w:rPr>
        <w:t xml:space="preserve">  </w:t>
      </w:r>
    </w:p>
    <w:p w:rsidR="009C15D3" w:rsidRDefault="00022095" w:rsidP="009C15D3">
      <w:pPr>
        <w:pStyle w:val="NormalWeb"/>
        <w:spacing w:before="0" w:after="0"/>
        <w:rPr>
          <w:rFonts w:ascii="Arial" w:hAnsi="Arial" w:cs="Arial"/>
          <w:color w:val="960000"/>
        </w:rPr>
      </w:pPr>
      <w:r>
        <w:rPr>
          <w:rFonts w:ascii="Arial" w:hAnsi="Arial" w:cs="Arial"/>
          <w:i/>
          <w:color w:val="262626" w:themeColor="text1" w:themeTint="D9"/>
          <w:sz w:val="20"/>
          <w:szCs w:val="20"/>
        </w:rPr>
        <w:t xml:space="preserve">                                                                                        </w:t>
      </w:r>
      <w:proofErr w:type="gramStart"/>
      <w:r w:rsidRPr="00022095">
        <w:rPr>
          <w:rFonts w:ascii="Arial" w:hAnsi="Arial" w:cs="Arial"/>
          <w:i/>
          <w:color w:val="262626" w:themeColor="text1" w:themeTint="D9"/>
          <w:sz w:val="20"/>
          <w:szCs w:val="20"/>
        </w:rPr>
        <w:t>avec</w:t>
      </w:r>
      <w:proofErr w:type="gramEnd"/>
      <w:r w:rsidRPr="00022095">
        <w:rPr>
          <w:rFonts w:ascii="Arial" w:hAnsi="Arial" w:cs="Arial"/>
          <w:i/>
          <w:color w:val="262626" w:themeColor="text1" w:themeTint="D9"/>
          <w:sz w:val="20"/>
          <w:szCs w:val="20"/>
        </w:rPr>
        <w:t xml:space="preserve"> le soutien de</w:t>
      </w:r>
      <w:r>
        <w:rPr>
          <w:noProof/>
          <w:lang w:eastAsia="fr-FR" w:bidi="ar-SA"/>
        </w:rPr>
        <w:t xml:space="preserve"> </w:t>
      </w:r>
      <w:r w:rsidR="00BC2B61">
        <w:rPr>
          <w:noProof/>
          <w:lang w:eastAsia="fr-FR" w:bidi="ar-SA"/>
        </w:rPr>
        <w:drawing>
          <wp:inline distT="0" distB="0" distL="0" distR="0">
            <wp:extent cx="990600" cy="199937"/>
            <wp:effectExtent l="19050" t="0" r="0" b="0"/>
            <wp:docPr id="1" name="il_fi" descr="See original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See original image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923" cy="2026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1EE3" w:rsidRPr="005C2EA2" w:rsidRDefault="00D81EE3" w:rsidP="009C15D3">
      <w:pPr>
        <w:pStyle w:val="NormalWeb"/>
        <w:spacing w:before="0" w:after="0"/>
        <w:rPr>
          <w:rFonts w:ascii="Arial" w:hAnsi="Arial" w:cs="Arial"/>
          <w:color w:val="960000"/>
        </w:rPr>
      </w:pPr>
    </w:p>
    <w:p w:rsidR="009C15D3" w:rsidRDefault="009C15D3" w:rsidP="009C15D3">
      <w:pPr>
        <w:jc w:val="center"/>
      </w:pPr>
      <w:r>
        <w:rPr>
          <w:noProof/>
          <w:lang w:eastAsia="fr-FR"/>
        </w:rPr>
        <w:drawing>
          <wp:inline distT="0" distB="0" distL="0" distR="0">
            <wp:extent cx="4699000" cy="2716912"/>
            <wp:effectExtent l="0" t="0" r="0" b="1270"/>
            <wp:docPr id="5" name="Image 5" descr="Macintosh HD:Users:ingridguesdon:Desktop:STAGE GALERIE:Sanna Kannisto:Days of Departure 3, 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ingridguesdon:Desktop:STAGE GALERIE:Sanna Kannisto:Days of Departure 3, 2015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000" cy="27169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15D3" w:rsidRDefault="009C15D3" w:rsidP="009C15D3"/>
    <w:p w:rsidR="009C15D3" w:rsidRPr="00063BE1" w:rsidRDefault="009C15D3" w:rsidP="009C15D3">
      <w:pPr>
        <w:jc w:val="center"/>
        <w:rPr>
          <w:rFonts w:ascii="Arial" w:hAnsi="Arial" w:cs="Arial"/>
          <w:color w:val="C2D69B" w:themeColor="accent3" w:themeTint="99"/>
          <w:lang w:val="en-US"/>
        </w:rPr>
      </w:pPr>
      <w:r w:rsidRPr="00063BE1">
        <w:rPr>
          <w:rFonts w:ascii="Arial" w:hAnsi="Arial" w:cs="Arial"/>
          <w:color w:val="6E8F25"/>
          <w:lang w:val="en-US"/>
        </w:rPr>
        <w:t xml:space="preserve">Sanna Kannisto, </w:t>
      </w:r>
      <w:r w:rsidRPr="00063BE1">
        <w:rPr>
          <w:rFonts w:ascii="Arial" w:hAnsi="Arial" w:cs="Arial"/>
          <w:i/>
          <w:color w:val="6E8F25"/>
          <w:lang w:val="en-US"/>
        </w:rPr>
        <w:t>Day</w:t>
      </w:r>
      <w:r w:rsidR="0048717E">
        <w:rPr>
          <w:rFonts w:ascii="Arial" w:hAnsi="Arial" w:cs="Arial"/>
          <w:i/>
          <w:color w:val="6E8F25"/>
          <w:lang w:val="en-US"/>
        </w:rPr>
        <w:t>s</w:t>
      </w:r>
      <w:r w:rsidRPr="00063BE1">
        <w:rPr>
          <w:rFonts w:ascii="Arial" w:hAnsi="Arial" w:cs="Arial"/>
          <w:i/>
          <w:color w:val="6E8F25"/>
          <w:lang w:val="en-US"/>
        </w:rPr>
        <w:t xml:space="preserve"> of Departure 3</w:t>
      </w:r>
      <w:r w:rsidRPr="00063BE1">
        <w:rPr>
          <w:rFonts w:ascii="Arial" w:hAnsi="Arial" w:cs="Arial"/>
          <w:color w:val="6E8F25"/>
          <w:lang w:val="en-US"/>
        </w:rPr>
        <w:t>, 2015,</w:t>
      </w:r>
      <w:r w:rsidR="0036336A" w:rsidRPr="00063BE1">
        <w:rPr>
          <w:rFonts w:ascii="Arial" w:eastAsiaTheme="minorEastAsia" w:hAnsi="Arial" w:cs="Arial"/>
          <w:color w:val="76923C" w:themeColor="accent3" w:themeShade="BF"/>
          <w:lang w:val="en-US" w:eastAsia="fr-FR"/>
        </w:rPr>
        <w:t xml:space="preserve"> 55</w:t>
      </w:r>
      <w:proofErr w:type="gramStart"/>
      <w:r w:rsidR="0036336A" w:rsidRPr="00063BE1">
        <w:rPr>
          <w:rFonts w:ascii="Arial" w:eastAsiaTheme="minorEastAsia" w:hAnsi="Arial" w:cs="Arial"/>
          <w:color w:val="76923C" w:themeColor="accent3" w:themeShade="BF"/>
          <w:lang w:val="en-US" w:eastAsia="fr-FR"/>
        </w:rPr>
        <w:t>,5</w:t>
      </w:r>
      <w:proofErr w:type="gramEnd"/>
      <w:r w:rsidR="0036336A" w:rsidRPr="00063BE1">
        <w:rPr>
          <w:rFonts w:ascii="Arial" w:eastAsiaTheme="minorEastAsia" w:hAnsi="Arial" w:cs="Arial"/>
          <w:color w:val="76923C" w:themeColor="accent3" w:themeShade="BF"/>
          <w:lang w:val="en-US" w:eastAsia="fr-FR"/>
        </w:rPr>
        <w:t xml:space="preserve"> </w:t>
      </w:r>
      <w:r w:rsidR="00063BE1" w:rsidRPr="00063BE1">
        <w:rPr>
          <w:rFonts w:ascii="Arial" w:hAnsi="Arial" w:cs="Arial"/>
          <w:color w:val="76923C" w:themeColor="accent3" w:themeShade="BF"/>
          <w:lang w:val="en-US"/>
        </w:rPr>
        <w:t>x</w:t>
      </w:r>
      <w:r w:rsidR="00063BE1" w:rsidRPr="00063BE1">
        <w:rPr>
          <w:rFonts w:ascii="Garamond" w:eastAsiaTheme="minorEastAsia" w:hAnsi="Garamond" w:cs="Garamond"/>
          <w:lang w:val="en-US" w:eastAsia="fr-FR"/>
        </w:rPr>
        <w:t xml:space="preserve"> </w:t>
      </w:r>
      <w:r w:rsidR="00063BE1" w:rsidRPr="00063BE1">
        <w:rPr>
          <w:rFonts w:ascii="Arial" w:eastAsiaTheme="minorEastAsia" w:hAnsi="Arial" w:cs="Arial"/>
          <w:color w:val="76923C" w:themeColor="accent3" w:themeShade="BF"/>
          <w:lang w:val="en-US" w:eastAsia="fr-FR"/>
        </w:rPr>
        <w:t>96 cm</w:t>
      </w:r>
    </w:p>
    <w:p w:rsidR="009C15D3" w:rsidRPr="002C07DD" w:rsidRDefault="009C15D3" w:rsidP="009C15D3">
      <w:pPr>
        <w:rPr>
          <w:lang w:val="en-US"/>
        </w:rPr>
      </w:pPr>
      <w:r>
        <w:rPr>
          <w:noProof/>
          <w:lang w:eastAsia="fr-FR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3314700</wp:posOffset>
            </wp:positionH>
            <wp:positionV relativeFrom="margin">
              <wp:posOffset>6172200</wp:posOffset>
            </wp:positionV>
            <wp:extent cx="2813685" cy="2180590"/>
            <wp:effectExtent l="0" t="0" r="5715" b="3810"/>
            <wp:wrapSquare wrapText="bothSides"/>
            <wp:docPr id="7" name="Image 7" descr="Macintosh HD:Users:ingridguesdon:Desktop:STAGE GALERIE:Sanna Kannisto:Mineral Spring, 2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ingridguesdon:Desktop:STAGE GALERIE:Sanna Kannisto:Mineral Spring, 2014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3685" cy="2180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C15D3" w:rsidRDefault="009C15D3" w:rsidP="009C15D3">
      <w:pPr>
        <w:ind w:hanging="142"/>
        <w:rPr>
          <w:rFonts w:ascii="Arial" w:hAnsi="Arial" w:cs="Arial"/>
          <w:noProof/>
          <w:color w:val="6E8F25"/>
          <w:lang w:val="en-US"/>
        </w:rPr>
      </w:pPr>
      <w:r w:rsidRPr="005C2EA2">
        <w:rPr>
          <w:rFonts w:ascii="Arial" w:hAnsi="Arial" w:cs="Arial"/>
          <w:noProof/>
          <w:color w:val="6E8F25"/>
          <w:lang w:eastAsia="fr-FR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-114300</wp:posOffset>
            </wp:positionH>
            <wp:positionV relativeFrom="margin">
              <wp:posOffset>6172200</wp:posOffset>
            </wp:positionV>
            <wp:extent cx="3072130" cy="2171700"/>
            <wp:effectExtent l="19050" t="0" r="0" b="0"/>
            <wp:wrapSquare wrapText="bothSides"/>
            <wp:docPr id="8" name="Image 2" descr="Macintosh HD:Users:ingridguesdon:Desktop:STAGE GALERIE:Sanna Kannisto:Carduelis flammea, 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ingridguesdon:Desktop:STAGE GALERIE:Sanna Kannisto:Carduelis flammea, 2015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2130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5C2EA2">
        <w:rPr>
          <w:rFonts w:ascii="Arial" w:hAnsi="Arial" w:cs="Arial"/>
          <w:noProof/>
          <w:color w:val="6E8F25"/>
          <w:lang w:val="en-US"/>
        </w:rPr>
        <w:t xml:space="preserve">Sanna Kannisto, </w:t>
      </w:r>
      <w:r w:rsidRPr="005C2EA2">
        <w:rPr>
          <w:rFonts w:ascii="Arial" w:hAnsi="Arial" w:cs="Arial"/>
          <w:i/>
          <w:noProof/>
          <w:color w:val="6E8F25"/>
          <w:lang w:val="en-US"/>
        </w:rPr>
        <w:t>Carduelis flammea</w:t>
      </w:r>
      <w:r w:rsidRPr="005C2EA2">
        <w:rPr>
          <w:rFonts w:ascii="Arial" w:hAnsi="Arial" w:cs="Arial"/>
          <w:noProof/>
          <w:color w:val="6E8F25"/>
          <w:lang w:val="en-US"/>
        </w:rPr>
        <w:t xml:space="preserve">, 2015 </w:t>
      </w:r>
      <w:r w:rsidRPr="005C2EA2">
        <w:rPr>
          <w:rFonts w:ascii="Arial" w:hAnsi="Arial" w:cs="Arial"/>
          <w:noProof/>
          <w:color w:val="6E8F25"/>
          <w:lang w:val="en-US"/>
        </w:rPr>
        <w:tab/>
      </w:r>
      <w:r>
        <w:rPr>
          <w:rFonts w:ascii="Arial" w:hAnsi="Arial" w:cs="Arial"/>
          <w:noProof/>
          <w:color w:val="6E8F25"/>
          <w:lang w:val="en-US"/>
        </w:rPr>
        <w:t xml:space="preserve">                </w:t>
      </w:r>
      <w:r w:rsidRPr="005C2EA2">
        <w:rPr>
          <w:rFonts w:ascii="Arial" w:hAnsi="Arial" w:cs="Arial"/>
          <w:color w:val="6E8F25"/>
          <w:lang w:val="en-US"/>
        </w:rPr>
        <w:t xml:space="preserve">Sanna Kannisto, </w:t>
      </w:r>
      <w:r w:rsidRPr="005C2EA2">
        <w:rPr>
          <w:rFonts w:ascii="Arial" w:hAnsi="Arial" w:cs="Arial"/>
          <w:i/>
          <w:color w:val="6E8F25"/>
          <w:lang w:val="en-US"/>
        </w:rPr>
        <w:t>Mineral Spring</w:t>
      </w:r>
      <w:r w:rsidRPr="005C2EA2">
        <w:rPr>
          <w:rFonts w:ascii="Arial" w:hAnsi="Arial" w:cs="Arial"/>
          <w:color w:val="6E8F25"/>
          <w:lang w:val="en-US"/>
        </w:rPr>
        <w:t>, 2014</w:t>
      </w:r>
      <w:r w:rsidRPr="005C2EA2">
        <w:rPr>
          <w:rFonts w:ascii="Arial" w:hAnsi="Arial" w:cs="Arial"/>
          <w:noProof/>
          <w:color w:val="6E8F25"/>
          <w:lang w:val="en-US"/>
        </w:rPr>
        <w:t xml:space="preserve">  </w:t>
      </w:r>
    </w:p>
    <w:p w:rsidR="009C15D3" w:rsidRPr="00154B42" w:rsidRDefault="009C15D3" w:rsidP="009C15D3">
      <w:pPr>
        <w:ind w:hanging="142"/>
        <w:rPr>
          <w:color w:val="6E8F25"/>
        </w:rPr>
      </w:pPr>
      <w:r w:rsidRPr="00154B42">
        <w:rPr>
          <w:rFonts w:ascii="Arial" w:hAnsi="Arial" w:cs="Arial"/>
          <w:color w:val="6E8F25"/>
        </w:rPr>
        <w:t xml:space="preserve">74 cm x 95 cm </w:t>
      </w:r>
      <w:r w:rsidRPr="00154B42">
        <w:rPr>
          <w:rFonts w:ascii="Arial" w:hAnsi="Arial" w:cs="Arial"/>
          <w:color w:val="6E8F25"/>
        </w:rPr>
        <w:tab/>
      </w:r>
      <w:r w:rsidRPr="00154B42">
        <w:rPr>
          <w:rFonts w:ascii="Arial" w:hAnsi="Arial" w:cs="Arial"/>
          <w:color w:val="6E8F25"/>
        </w:rPr>
        <w:tab/>
      </w:r>
      <w:r w:rsidRPr="00154B42">
        <w:rPr>
          <w:rFonts w:ascii="Arial" w:hAnsi="Arial" w:cs="Arial"/>
          <w:color w:val="6E8F25"/>
        </w:rPr>
        <w:tab/>
      </w:r>
      <w:r w:rsidRPr="00154B42">
        <w:rPr>
          <w:rFonts w:ascii="Arial" w:hAnsi="Arial" w:cs="Arial"/>
          <w:color w:val="6E8F25"/>
        </w:rPr>
        <w:tab/>
      </w:r>
      <w:r w:rsidRPr="00154B42">
        <w:rPr>
          <w:rFonts w:ascii="Arial" w:hAnsi="Arial" w:cs="Arial"/>
          <w:color w:val="6E8F25"/>
        </w:rPr>
        <w:tab/>
      </w:r>
      <w:r w:rsidRPr="00154B42">
        <w:rPr>
          <w:rFonts w:ascii="Arial" w:hAnsi="Arial" w:cs="Arial"/>
          <w:color w:val="6E8F25"/>
        </w:rPr>
        <w:tab/>
        <w:t xml:space="preserve">    10</w:t>
      </w:r>
      <w:r w:rsidR="0048717E">
        <w:rPr>
          <w:rFonts w:ascii="Arial" w:hAnsi="Arial" w:cs="Arial"/>
          <w:color w:val="6E8F25"/>
        </w:rPr>
        <w:t>3</w:t>
      </w:r>
      <w:r w:rsidRPr="00154B42">
        <w:rPr>
          <w:rFonts w:ascii="Arial" w:hAnsi="Arial" w:cs="Arial"/>
          <w:color w:val="6E8F25"/>
        </w:rPr>
        <w:t xml:space="preserve"> x13</w:t>
      </w:r>
      <w:r w:rsidR="0048717E">
        <w:rPr>
          <w:rFonts w:ascii="Arial" w:hAnsi="Arial" w:cs="Arial"/>
          <w:color w:val="6E8F25"/>
        </w:rPr>
        <w:t>5</w:t>
      </w:r>
      <w:r w:rsidRPr="00154B42">
        <w:rPr>
          <w:rFonts w:ascii="Arial" w:hAnsi="Arial" w:cs="Arial"/>
          <w:color w:val="6E8F25"/>
        </w:rPr>
        <w:t xml:space="preserve"> cm</w:t>
      </w:r>
    </w:p>
    <w:p w:rsidR="00FC0D46" w:rsidRPr="00154B42" w:rsidRDefault="00FC0D46" w:rsidP="00FC0D46">
      <w:pPr>
        <w:rPr>
          <w:noProof/>
        </w:rPr>
      </w:pPr>
    </w:p>
    <w:p w:rsidR="00AC5FF9" w:rsidRDefault="00D81EE3" w:rsidP="00483B89">
      <w:pPr>
        <w:pStyle w:val="NormalWeb"/>
        <w:spacing w:before="0" w:after="0"/>
        <w:rPr>
          <w:rStyle w:val="fsl"/>
          <w:rFonts w:ascii="Arial" w:hAnsi="Arial" w:cs="Arial"/>
          <w:sz w:val="22"/>
          <w:szCs w:val="22"/>
        </w:rPr>
      </w:pPr>
      <w:r>
        <w:rPr>
          <w:rStyle w:val="fsl"/>
          <w:rFonts w:ascii="Arial" w:hAnsi="Arial" w:cs="Arial"/>
          <w:sz w:val="22"/>
          <w:szCs w:val="22"/>
        </w:rPr>
        <w:t xml:space="preserve">       </w:t>
      </w:r>
      <w:r w:rsidR="00154B42" w:rsidRPr="00154B42">
        <w:rPr>
          <w:rStyle w:val="fsl"/>
          <w:rFonts w:ascii="Arial" w:hAnsi="Arial" w:cs="Arial"/>
          <w:sz w:val="22"/>
          <w:szCs w:val="22"/>
        </w:rPr>
        <w:t>Sanna Kannisto, après avoir développé son travail photographique sous les Tropiques</w:t>
      </w:r>
      <w:r>
        <w:rPr>
          <w:rStyle w:val="fsl"/>
          <w:rFonts w:ascii="Arial" w:hAnsi="Arial" w:cs="Arial"/>
          <w:sz w:val="22"/>
          <w:szCs w:val="22"/>
        </w:rPr>
        <w:t>,</w:t>
      </w:r>
      <w:r w:rsidR="00154B42" w:rsidRPr="00154B42">
        <w:rPr>
          <w:rStyle w:val="fsl"/>
          <w:rFonts w:ascii="Arial" w:hAnsi="Arial" w:cs="Arial"/>
          <w:sz w:val="22"/>
          <w:szCs w:val="22"/>
        </w:rPr>
        <w:t xml:space="preserve"> en Amérique du Sud, pendant de nombreuses années, travaille maintenant en Finlande. </w:t>
      </w:r>
    </w:p>
    <w:p w:rsidR="00D81EE3" w:rsidRDefault="00154B42" w:rsidP="00736073">
      <w:pPr>
        <w:autoSpaceDE w:val="0"/>
        <w:autoSpaceDN w:val="0"/>
        <w:adjustRightInd w:val="0"/>
        <w:rPr>
          <w:rStyle w:val="fsl"/>
          <w:rFonts w:ascii="Arial" w:hAnsi="Arial" w:cs="Arial"/>
        </w:rPr>
      </w:pPr>
      <w:r w:rsidRPr="00154B42">
        <w:rPr>
          <w:rStyle w:val="fsl"/>
          <w:rFonts w:ascii="Arial" w:hAnsi="Arial" w:cs="Arial"/>
        </w:rPr>
        <w:lastRenderedPageBreak/>
        <w:t xml:space="preserve">C’est là qu’elle a élaboré la nouvelle série </w:t>
      </w:r>
      <w:r w:rsidRPr="00AC5FF9">
        <w:rPr>
          <w:rStyle w:val="fsl"/>
          <w:rFonts w:ascii="Arial" w:hAnsi="Arial" w:cs="Arial"/>
          <w:i/>
        </w:rPr>
        <w:t xml:space="preserve">Local </w:t>
      </w:r>
      <w:proofErr w:type="spellStart"/>
      <w:r w:rsidRPr="00AC5FF9">
        <w:rPr>
          <w:rStyle w:val="fsl"/>
          <w:rFonts w:ascii="Arial" w:hAnsi="Arial" w:cs="Arial"/>
          <w:i/>
        </w:rPr>
        <w:t>Vernacular</w:t>
      </w:r>
      <w:proofErr w:type="spellEnd"/>
      <w:r w:rsidRPr="00154B42">
        <w:rPr>
          <w:rStyle w:val="fsl"/>
          <w:rFonts w:ascii="Arial" w:hAnsi="Arial" w:cs="Arial"/>
        </w:rPr>
        <w:t xml:space="preserve"> (dialecte local). </w:t>
      </w:r>
      <w:r w:rsidRPr="00154B42">
        <w:rPr>
          <w:rFonts w:ascii="Arial" w:hAnsi="Arial" w:cs="Arial"/>
        </w:rPr>
        <w:br/>
      </w:r>
      <w:r w:rsidRPr="00154B42">
        <w:rPr>
          <w:rStyle w:val="fsl"/>
          <w:rFonts w:ascii="Arial" w:hAnsi="Arial" w:cs="Arial"/>
        </w:rPr>
        <w:t>Sanna Kannisto, à propos de cette nouvelle série</w:t>
      </w:r>
      <w:r w:rsidR="003232C0">
        <w:rPr>
          <w:rFonts w:ascii="Arial" w:hAnsi="Arial" w:cs="Arial"/>
          <w:sz w:val="26"/>
          <w:szCs w:val="26"/>
        </w:rPr>
        <w:t> </w:t>
      </w:r>
      <w:r w:rsidR="003232C0" w:rsidRPr="003232C0">
        <w:rPr>
          <w:rFonts w:ascii="Arial" w:hAnsi="Arial" w:cs="Arial"/>
        </w:rPr>
        <w:t xml:space="preserve"> </w:t>
      </w:r>
      <w:r w:rsidR="003232C0" w:rsidRPr="003232C0">
        <w:rPr>
          <w:rFonts w:ascii="Arial" w:eastAsiaTheme="minorEastAsia" w:hAnsi="Arial" w:cs="Arial"/>
          <w:lang w:eastAsia="fr-FR"/>
        </w:rPr>
        <w:t>"</w:t>
      </w:r>
      <w:r w:rsidR="003232C0">
        <w:rPr>
          <w:rFonts w:ascii="Arial" w:eastAsiaTheme="minorEastAsia" w:hAnsi="Arial" w:cs="Arial"/>
          <w:sz w:val="26"/>
          <w:szCs w:val="26"/>
          <w:lang w:eastAsia="fr-FR"/>
        </w:rPr>
        <w:t>..</w:t>
      </w:r>
      <w:r w:rsidR="00736073">
        <w:rPr>
          <w:rStyle w:val="fsl"/>
          <w:rFonts w:ascii="Arial" w:hAnsi="Arial" w:cs="Arial"/>
        </w:rPr>
        <w:t>.</w:t>
      </w:r>
      <w:r w:rsidRPr="00154B42">
        <w:rPr>
          <w:rStyle w:val="fsl"/>
          <w:rFonts w:ascii="Arial" w:hAnsi="Arial" w:cs="Arial"/>
        </w:rPr>
        <w:t xml:space="preserve">cela a été merveilleux, très inspirant de travailler en Finlande, où j’ai travaillé dans la réserve ornithologique de </w:t>
      </w:r>
      <w:proofErr w:type="spellStart"/>
      <w:r w:rsidRPr="00154B42">
        <w:rPr>
          <w:rStyle w:val="fsl"/>
          <w:rFonts w:ascii="Arial" w:hAnsi="Arial" w:cs="Arial"/>
        </w:rPr>
        <w:t>Hanko</w:t>
      </w:r>
      <w:proofErr w:type="spellEnd"/>
      <w:r w:rsidRPr="00154B42">
        <w:rPr>
          <w:rStyle w:val="fsl"/>
          <w:rFonts w:ascii="Arial" w:hAnsi="Arial" w:cs="Arial"/>
        </w:rPr>
        <w:t>. … Après avoir photographié sous les Tropiques, j’ai pris des photographies en gardant le même l’esprit (</w:t>
      </w:r>
      <w:proofErr w:type="spellStart"/>
      <w:r w:rsidRPr="00154B42">
        <w:rPr>
          <w:rStyle w:val="fsl"/>
          <w:rFonts w:ascii="Arial" w:hAnsi="Arial" w:cs="Arial"/>
        </w:rPr>
        <w:t>staged</w:t>
      </w:r>
      <w:proofErr w:type="spellEnd"/>
      <w:r w:rsidRPr="00154B42">
        <w:rPr>
          <w:rStyle w:val="fsl"/>
          <w:rFonts w:ascii="Arial" w:hAnsi="Arial" w:cs="Arial"/>
        </w:rPr>
        <w:t xml:space="preserve"> </w:t>
      </w:r>
      <w:proofErr w:type="spellStart"/>
      <w:r w:rsidRPr="00154B42">
        <w:rPr>
          <w:rStyle w:val="fsl"/>
          <w:rFonts w:ascii="Arial" w:hAnsi="Arial" w:cs="Arial"/>
        </w:rPr>
        <w:t>photography</w:t>
      </w:r>
      <w:proofErr w:type="spellEnd"/>
      <w:r w:rsidRPr="00154B42">
        <w:rPr>
          <w:rStyle w:val="fsl"/>
          <w:rFonts w:ascii="Arial" w:hAnsi="Arial" w:cs="Arial"/>
        </w:rPr>
        <w:t xml:space="preserve">) mais désormais je choisi des espèces locales : je parle ainsi le </w:t>
      </w:r>
      <w:r w:rsidR="00736073">
        <w:t> </w:t>
      </w:r>
      <w:r w:rsidRPr="00736073">
        <w:rPr>
          <w:rStyle w:val="fsl"/>
          <w:rFonts w:ascii="Arial" w:hAnsi="Arial" w:cs="Arial"/>
          <w:i/>
        </w:rPr>
        <w:t>dialecte</w:t>
      </w:r>
      <w:r w:rsidR="00736073">
        <w:rPr>
          <w:rStyle w:val="fsl"/>
          <w:rFonts w:ascii="Arial" w:hAnsi="Arial" w:cs="Arial"/>
        </w:rPr>
        <w:t xml:space="preserve"> </w:t>
      </w:r>
      <w:r w:rsidR="00736073">
        <w:t> </w:t>
      </w:r>
      <w:r w:rsidRPr="00154B42">
        <w:rPr>
          <w:rStyle w:val="fsl"/>
          <w:rFonts w:ascii="Arial" w:hAnsi="Arial" w:cs="Arial"/>
        </w:rPr>
        <w:t xml:space="preserve">local, i.e. local </w:t>
      </w:r>
      <w:proofErr w:type="spellStart"/>
      <w:r w:rsidRPr="00154B42">
        <w:rPr>
          <w:rStyle w:val="fsl"/>
          <w:rFonts w:ascii="Arial" w:hAnsi="Arial" w:cs="Arial"/>
        </w:rPr>
        <w:t>vernacular</w:t>
      </w:r>
      <w:proofErr w:type="spellEnd"/>
      <w:r w:rsidRPr="00154B42">
        <w:rPr>
          <w:rStyle w:val="fsl"/>
          <w:rFonts w:ascii="Arial" w:hAnsi="Arial" w:cs="Arial"/>
        </w:rPr>
        <w:t>.</w:t>
      </w:r>
    </w:p>
    <w:p w:rsidR="00736073" w:rsidRDefault="00154B42" w:rsidP="00736073">
      <w:pPr>
        <w:autoSpaceDE w:val="0"/>
        <w:autoSpaceDN w:val="0"/>
        <w:adjustRightInd w:val="0"/>
        <w:rPr>
          <w:rFonts w:ascii="MS Shell Dlg 2" w:hAnsi="MS Shell Dlg 2" w:cs="MS Shell Dlg 2"/>
          <w:sz w:val="17"/>
          <w:szCs w:val="17"/>
        </w:rPr>
      </w:pPr>
      <w:r w:rsidRPr="00D81EE3">
        <w:rPr>
          <w:rFonts w:ascii="Arial" w:hAnsi="Arial" w:cs="Arial"/>
          <w:sz w:val="8"/>
          <w:szCs w:val="8"/>
        </w:rPr>
        <w:br/>
      </w:r>
      <w:r w:rsidRPr="00154B42">
        <w:rPr>
          <w:rStyle w:val="fsl"/>
          <w:rFonts w:ascii="Arial" w:hAnsi="Arial" w:cs="Arial"/>
        </w:rPr>
        <w:t>Le titre fait également allusion au chant des oiseaux, à leur</w:t>
      </w:r>
      <w:r w:rsidRPr="00154B42">
        <w:rPr>
          <w:rStyle w:val="textexposedshow"/>
          <w:rFonts w:ascii="Arial" w:hAnsi="Arial" w:cs="Arial"/>
        </w:rPr>
        <w:t xml:space="preserve"> langage, au fait qu’ils sont des oiseaux migrateurs avec un territoire qui leur est spécifique </w:t>
      </w:r>
      <w:r w:rsidR="00736073">
        <w:t> </w:t>
      </w:r>
      <w:r w:rsidR="003232C0" w:rsidRPr="003232C0">
        <w:rPr>
          <w:rFonts w:ascii="Arial" w:eastAsiaTheme="minorEastAsia" w:hAnsi="Arial" w:cs="Arial"/>
          <w:lang w:eastAsia="fr-FR"/>
        </w:rPr>
        <w:t>"</w:t>
      </w:r>
      <w:r w:rsidRPr="00154B42">
        <w:rPr>
          <w:rStyle w:val="textexposedshow"/>
          <w:rFonts w:ascii="Arial" w:hAnsi="Arial" w:cs="Arial"/>
        </w:rPr>
        <w:t>… en réalité j’ai été fascinée par les couleurs splendides, la grande variété d’ombres et de détails du plumage de ces oiseaux locaux. … Tous les oiseaux photographiés ont d’abord été bagués : l’anneau relie ainsi l’oiseau avec notre culture et permet de faire des recherches. L’anneau peut être un bijou ou une entrave …</w:t>
      </w:r>
      <w:r w:rsidR="003232C0" w:rsidRPr="003232C0">
        <w:rPr>
          <w:rFonts w:ascii="Arial" w:hAnsi="Arial" w:cs="Arial"/>
        </w:rPr>
        <w:t xml:space="preserve"> </w:t>
      </w:r>
      <w:r w:rsidR="003232C0" w:rsidRPr="003232C0">
        <w:rPr>
          <w:rFonts w:ascii="Arial" w:eastAsiaTheme="minorEastAsia" w:hAnsi="Arial" w:cs="Arial"/>
          <w:lang w:eastAsia="fr-FR"/>
        </w:rPr>
        <w:t>"</w:t>
      </w:r>
    </w:p>
    <w:p w:rsidR="00154B42" w:rsidRDefault="00154B42" w:rsidP="00736073">
      <w:pPr>
        <w:autoSpaceDE w:val="0"/>
        <w:autoSpaceDN w:val="0"/>
        <w:adjustRightInd w:val="0"/>
        <w:rPr>
          <w:rStyle w:val="textexposedshow"/>
          <w:rFonts w:ascii="Arial" w:hAnsi="Arial" w:cs="Arial"/>
        </w:rPr>
      </w:pPr>
      <w:r w:rsidRPr="00D81EE3">
        <w:rPr>
          <w:rFonts w:ascii="Arial" w:hAnsi="Arial" w:cs="Arial"/>
          <w:sz w:val="8"/>
          <w:szCs w:val="8"/>
        </w:rPr>
        <w:br/>
      </w:r>
      <w:r w:rsidR="003232C0" w:rsidRPr="003232C0">
        <w:rPr>
          <w:rFonts w:ascii="Arial" w:eastAsiaTheme="minorEastAsia" w:hAnsi="Arial" w:cs="Arial"/>
          <w:lang w:eastAsia="fr-FR"/>
        </w:rPr>
        <w:t>"</w:t>
      </w:r>
      <w:r w:rsidR="003232C0">
        <w:rPr>
          <w:rStyle w:val="textexposedshow"/>
          <w:rFonts w:ascii="Arial" w:hAnsi="Arial" w:cs="Arial"/>
        </w:rPr>
        <w:t> </w:t>
      </w:r>
      <w:r w:rsidRPr="00154B42">
        <w:rPr>
          <w:rStyle w:val="textexposedshow"/>
          <w:rFonts w:ascii="Arial" w:hAnsi="Arial" w:cs="Arial"/>
        </w:rPr>
        <w:t xml:space="preserve">… La photographie et la science ont une histoire partagée ; comme nous le savons, aussitôt apparue, la photographie a été mise au service du domaine scientifique. … Grâce à la photographie il a été possible de rassembler, classifier, catégoriser, enregistrer et finalement, exposer. … Dans mes travaux précédents j’ai comparé, non sans ironie, l’objectivité de la science et de la photographie. </w:t>
      </w:r>
      <w:r w:rsidR="003232C0" w:rsidRPr="003232C0">
        <w:rPr>
          <w:rFonts w:ascii="Arial" w:eastAsiaTheme="minorEastAsia" w:hAnsi="Arial" w:cs="Arial"/>
          <w:lang w:eastAsia="fr-FR"/>
        </w:rPr>
        <w:t>"</w:t>
      </w:r>
    </w:p>
    <w:p w:rsidR="00154B42" w:rsidRDefault="00154B42" w:rsidP="00483B89">
      <w:pPr>
        <w:pStyle w:val="NormalWeb"/>
        <w:spacing w:before="0" w:after="0"/>
        <w:rPr>
          <w:rStyle w:val="textexposedshow"/>
          <w:rFonts w:ascii="Arial" w:hAnsi="Arial" w:cs="Arial"/>
          <w:sz w:val="22"/>
          <w:szCs w:val="22"/>
        </w:rPr>
      </w:pPr>
      <w:r>
        <w:rPr>
          <w:rStyle w:val="textexposedshow"/>
          <w:rFonts w:ascii="Arial" w:hAnsi="Arial" w:cs="Arial"/>
          <w:sz w:val="22"/>
          <w:szCs w:val="22"/>
        </w:rPr>
        <w:br/>
      </w:r>
      <w:r w:rsidRPr="00F36ECE">
        <w:rPr>
          <w:rStyle w:val="textexposedshow"/>
          <w:rFonts w:ascii="Arial" w:hAnsi="Arial" w:cs="Arial"/>
          <w:b/>
          <w:sz w:val="22"/>
          <w:szCs w:val="22"/>
        </w:rPr>
        <w:t>Sanna Kannisto,</w:t>
      </w:r>
      <w:r>
        <w:rPr>
          <w:rStyle w:val="textexposedshow"/>
          <w:rFonts w:ascii="Arial" w:hAnsi="Arial" w:cs="Arial"/>
          <w:sz w:val="22"/>
          <w:szCs w:val="22"/>
        </w:rPr>
        <w:t xml:space="preserve"> née en 1974 à </w:t>
      </w:r>
      <w:r w:rsidR="00D81EE3">
        <w:rPr>
          <w:rStyle w:val="textexposedshow"/>
          <w:rFonts w:ascii="Arial" w:hAnsi="Arial" w:cs="Arial"/>
          <w:sz w:val="22"/>
          <w:szCs w:val="22"/>
        </w:rPr>
        <w:t>Hämeenlinna</w:t>
      </w:r>
      <w:r>
        <w:rPr>
          <w:rStyle w:val="textexposedshow"/>
          <w:rFonts w:ascii="Arial" w:hAnsi="Arial" w:cs="Arial"/>
          <w:sz w:val="22"/>
          <w:szCs w:val="22"/>
        </w:rPr>
        <w:t>, Finlande, vit et travaille à Helsinki</w:t>
      </w:r>
      <w:r w:rsidR="00F36ECE">
        <w:rPr>
          <w:rStyle w:val="textexposedshow"/>
          <w:rFonts w:ascii="Arial" w:hAnsi="Arial" w:cs="Arial"/>
          <w:sz w:val="22"/>
          <w:szCs w:val="22"/>
        </w:rPr>
        <w:t>.</w:t>
      </w:r>
    </w:p>
    <w:p w:rsidR="00F36ECE" w:rsidRDefault="00154B42" w:rsidP="00F36ECE">
      <w:pPr>
        <w:rPr>
          <w:rStyle w:val="textexposedshow"/>
          <w:rFonts w:ascii="Arial" w:hAnsi="Arial" w:cs="Arial"/>
        </w:rPr>
      </w:pPr>
      <w:r w:rsidRPr="00F36ECE">
        <w:rPr>
          <w:rStyle w:val="textexposedshow"/>
          <w:rFonts w:ascii="Arial" w:hAnsi="Arial" w:cs="Arial"/>
        </w:rPr>
        <w:t xml:space="preserve">Son travail </w:t>
      </w:r>
      <w:r w:rsidR="00F36ECE">
        <w:rPr>
          <w:rStyle w:val="textexposedshow"/>
          <w:rFonts w:ascii="Arial" w:hAnsi="Arial" w:cs="Arial"/>
        </w:rPr>
        <w:t xml:space="preserve">photographique </w:t>
      </w:r>
      <w:r w:rsidRPr="00F36ECE">
        <w:rPr>
          <w:rStyle w:val="textexposedshow"/>
          <w:rFonts w:ascii="Arial" w:hAnsi="Arial" w:cs="Arial"/>
        </w:rPr>
        <w:t>lui a valu</w:t>
      </w:r>
      <w:r w:rsidR="00F36ECE">
        <w:rPr>
          <w:rStyle w:val="textexposedshow"/>
          <w:rFonts w:ascii="Arial" w:hAnsi="Arial" w:cs="Arial"/>
        </w:rPr>
        <w:t xml:space="preserve"> en 2012</w:t>
      </w:r>
      <w:r w:rsidRPr="00F36ECE">
        <w:rPr>
          <w:rStyle w:val="textexposedshow"/>
          <w:rFonts w:ascii="Arial" w:hAnsi="Arial" w:cs="Arial"/>
        </w:rPr>
        <w:t xml:space="preserve"> </w:t>
      </w:r>
      <w:r w:rsidR="006A038E">
        <w:rPr>
          <w:rStyle w:val="textexposedshow"/>
          <w:rFonts w:ascii="Arial" w:hAnsi="Arial" w:cs="Arial"/>
        </w:rPr>
        <w:t>le</w:t>
      </w:r>
      <w:r w:rsidRPr="00F36ECE">
        <w:rPr>
          <w:rStyle w:val="textexposedshow"/>
          <w:rFonts w:ascii="Arial" w:hAnsi="Arial" w:cs="Arial"/>
        </w:rPr>
        <w:t xml:space="preserve"> prix </w:t>
      </w:r>
      <w:r w:rsidR="006A038E">
        <w:rPr>
          <w:rStyle w:val="textexposedshow"/>
          <w:rFonts w:ascii="Arial" w:hAnsi="Arial" w:cs="Arial"/>
        </w:rPr>
        <w:t xml:space="preserve">de la Fondation Finlandaise </w:t>
      </w:r>
      <w:r w:rsidRPr="00F36ECE">
        <w:rPr>
          <w:rStyle w:val="textexposedshow"/>
          <w:rFonts w:ascii="Arial" w:hAnsi="Arial" w:cs="Arial"/>
        </w:rPr>
        <w:t xml:space="preserve">pour la culture </w:t>
      </w:r>
      <w:r w:rsidR="006A038E">
        <w:rPr>
          <w:rStyle w:val="textexposedshow"/>
          <w:rFonts w:ascii="Arial" w:hAnsi="Arial" w:cs="Arial"/>
        </w:rPr>
        <w:t xml:space="preserve"> (</w:t>
      </w:r>
      <w:proofErr w:type="spellStart"/>
      <w:r w:rsidR="00F36ECE" w:rsidRPr="00F36ECE">
        <w:rPr>
          <w:rFonts w:ascii="Arial" w:hAnsi="Arial" w:cs="Arial"/>
          <w:i/>
        </w:rPr>
        <w:t>Finnish</w:t>
      </w:r>
      <w:proofErr w:type="spellEnd"/>
      <w:r w:rsidR="00F36ECE" w:rsidRPr="00F36ECE">
        <w:rPr>
          <w:rFonts w:ascii="Arial" w:hAnsi="Arial" w:cs="Arial"/>
          <w:i/>
        </w:rPr>
        <w:t xml:space="preserve"> Cultural </w:t>
      </w:r>
      <w:proofErr w:type="spellStart"/>
      <w:r w:rsidR="00F36ECE" w:rsidRPr="00F36ECE">
        <w:rPr>
          <w:rFonts w:ascii="Arial" w:hAnsi="Arial" w:cs="Arial"/>
          <w:i/>
        </w:rPr>
        <w:t>Foundation</w:t>
      </w:r>
      <w:proofErr w:type="spellEnd"/>
      <w:r w:rsidR="00F36ECE" w:rsidRPr="00F36ECE">
        <w:rPr>
          <w:rFonts w:ascii="Arial" w:hAnsi="Arial" w:cs="Arial"/>
          <w:i/>
        </w:rPr>
        <w:t xml:space="preserve"> </w:t>
      </w:r>
      <w:proofErr w:type="spellStart"/>
      <w:r w:rsidR="00F36ECE" w:rsidRPr="00F36ECE">
        <w:rPr>
          <w:rFonts w:ascii="Arial" w:hAnsi="Arial" w:cs="Arial"/>
          <w:i/>
        </w:rPr>
        <w:t>Prize</w:t>
      </w:r>
      <w:proofErr w:type="spellEnd"/>
      <w:proofErr w:type="gramStart"/>
      <w:r w:rsidR="00D81EE3">
        <w:rPr>
          <w:rFonts w:ascii="Arial" w:hAnsi="Arial" w:cs="Arial"/>
          <w:i/>
        </w:rPr>
        <w:t>)</w:t>
      </w:r>
      <w:r w:rsidR="00F36ECE" w:rsidRPr="00F36ECE">
        <w:rPr>
          <w:rStyle w:val="textexposedshow"/>
          <w:rFonts w:ascii="Arial" w:hAnsi="Arial" w:cs="Arial"/>
        </w:rPr>
        <w:t xml:space="preserve"> </w:t>
      </w:r>
      <w:r w:rsidR="00F36ECE">
        <w:rPr>
          <w:rStyle w:val="textexposedshow"/>
          <w:rFonts w:ascii="Arial" w:hAnsi="Arial" w:cs="Arial"/>
        </w:rPr>
        <w:t>.</w:t>
      </w:r>
      <w:proofErr w:type="gramEnd"/>
    </w:p>
    <w:p w:rsidR="00F36ECE" w:rsidRDefault="00F36ECE" w:rsidP="00F36ECE">
      <w:pPr>
        <w:rPr>
          <w:rStyle w:val="textexposedshow"/>
          <w:rFonts w:ascii="Arial" w:hAnsi="Arial" w:cs="Arial"/>
        </w:rPr>
      </w:pPr>
      <w:r>
        <w:rPr>
          <w:rStyle w:val="textexposedshow"/>
          <w:rFonts w:ascii="Arial" w:hAnsi="Arial" w:cs="Arial"/>
        </w:rPr>
        <w:t>S</w:t>
      </w:r>
      <w:r w:rsidR="00154B42" w:rsidRPr="00F36ECE">
        <w:rPr>
          <w:rStyle w:val="textexposedshow"/>
          <w:rFonts w:ascii="Arial" w:hAnsi="Arial" w:cs="Arial"/>
        </w:rPr>
        <w:t>es œuvres sont d</w:t>
      </w:r>
      <w:r>
        <w:rPr>
          <w:rStyle w:val="textexposedshow"/>
          <w:rFonts w:ascii="Arial" w:hAnsi="Arial" w:cs="Arial"/>
        </w:rPr>
        <w:t>ans d</w:t>
      </w:r>
      <w:r w:rsidR="00D81EE3">
        <w:rPr>
          <w:rStyle w:val="textexposedshow"/>
          <w:rFonts w:ascii="Arial" w:hAnsi="Arial" w:cs="Arial"/>
        </w:rPr>
        <w:t>’</w:t>
      </w:r>
      <w:r w:rsidR="00154B42" w:rsidRPr="00F36ECE">
        <w:rPr>
          <w:rStyle w:val="textexposedshow"/>
          <w:rFonts w:ascii="Arial" w:hAnsi="Arial" w:cs="Arial"/>
        </w:rPr>
        <w:t>importantes col</w:t>
      </w:r>
      <w:r w:rsidRPr="00F36ECE">
        <w:rPr>
          <w:rStyle w:val="textexposedshow"/>
          <w:rFonts w:ascii="Arial" w:hAnsi="Arial" w:cs="Arial"/>
        </w:rPr>
        <w:t>l</w:t>
      </w:r>
      <w:r w:rsidR="00154B42" w:rsidRPr="00F36ECE">
        <w:rPr>
          <w:rStyle w:val="textexposedshow"/>
          <w:rFonts w:ascii="Arial" w:hAnsi="Arial" w:cs="Arial"/>
        </w:rPr>
        <w:t xml:space="preserve">ections publiques et privées, dont : </w:t>
      </w:r>
    </w:p>
    <w:p w:rsidR="00F36ECE" w:rsidRPr="00F36ECE" w:rsidRDefault="00F36ECE" w:rsidP="00F36ECE">
      <w:pPr>
        <w:rPr>
          <w:rFonts w:ascii="Arial" w:eastAsia="Times New Roman" w:hAnsi="Arial" w:cs="Arial"/>
          <w:lang w:eastAsia="fr-FR"/>
        </w:rPr>
      </w:pPr>
      <w:r w:rsidRPr="00F36ECE">
        <w:rPr>
          <w:rFonts w:ascii="Arial" w:eastAsia="Times New Roman" w:hAnsi="Arial" w:cs="Arial"/>
          <w:lang w:eastAsia="fr-FR"/>
        </w:rPr>
        <w:t>Centre Pompidou – Musée National d´Art Moderne, Paris, France</w:t>
      </w:r>
      <w:r>
        <w:rPr>
          <w:rFonts w:ascii="Arial" w:eastAsia="Times New Roman" w:hAnsi="Arial" w:cs="Arial"/>
          <w:lang w:eastAsia="fr-FR"/>
        </w:rPr>
        <w:t xml:space="preserve"> ; </w:t>
      </w:r>
      <w:proofErr w:type="spellStart"/>
      <w:r w:rsidRPr="00F36ECE">
        <w:rPr>
          <w:rFonts w:ascii="Arial" w:eastAsia="Times New Roman" w:hAnsi="Arial" w:cs="Arial"/>
          <w:lang w:eastAsia="fr-FR"/>
        </w:rPr>
        <w:t>Fotomuseum</w:t>
      </w:r>
      <w:proofErr w:type="spellEnd"/>
      <w:r w:rsidRPr="00F36ECE">
        <w:rPr>
          <w:rFonts w:ascii="Arial" w:eastAsia="Times New Roman" w:hAnsi="Arial" w:cs="Arial"/>
          <w:lang w:eastAsia="fr-FR"/>
        </w:rPr>
        <w:t xml:space="preserve"> Winterthur, </w:t>
      </w:r>
      <w:proofErr w:type="spellStart"/>
      <w:r w:rsidRPr="00F36ECE">
        <w:rPr>
          <w:rFonts w:ascii="Arial" w:eastAsia="Times New Roman" w:hAnsi="Arial" w:cs="Arial"/>
          <w:lang w:eastAsia="fr-FR"/>
        </w:rPr>
        <w:t>Switzerland</w:t>
      </w:r>
      <w:proofErr w:type="spellEnd"/>
      <w:r>
        <w:rPr>
          <w:rFonts w:ascii="Arial" w:eastAsia="Times New Roman" w:hAnsi="Arial" w:cs="Arial"/>
          <w:lang w:eastAsia="fr-FR"/>
        </w:rPr>
        <w:t xml:space="preserve"> ; </w:t>
      </w:r>
      <w:r w:rsidRPr="00F36ECE">
        <w:rPr>
          <w:rFonts w:ascii="Arial" w:eastAsia="Times New Roman" w:hAnsi="Arial" w:cs="Arial"/>
          <w:lang w:eastAsia="fr-FR"/>
        </w:rPr>
        <w:t xml:space="preserve">MEP, Maison </w:t>
      </w:r>
      <w:r w:rsidR="00D81EE3">
        <w:rPr>
          <w:rFonts w:ascii="Arial" w:eastAsia="Times New Roman" w:hAnsi="Arial" w:cs="Arial"/>
          <w:lang w:eastAsia="fr-FR"/>
        </w:rPr>
        <w:t>E</w:t>
      </w:r>
      <w:r w:rsidRPr="00F36ECE">
        <w:rPr>
          <w:rFonts w:ascii="Arial" w:eastAsia="Times New Roman" w:hAnsi="Arial" w:cs="Arial"/>
          <w:lang w:eastAsia="fr-FR"/>
        </w:rPr>
        <w:t xml:space="preserve">uropéenne de la </w:t>
      </w:r>
      <w:r w:rsidR="00D81EE3">
        <w:rPr>
          <w:rFonts w:ascii="Arial" w:eastAsia="Times New Roman" w:hAnsi="Arial" w:cs="Arial"/>
          <w:lang w:eastAsia="fr-FR"/>
        </w:rPr>
        <w:t>P</w:t>
      </w:r>
      <w:r w:rsidRPr="00F36ECE">
        <w:rPr>
          <w:rFonts w:ascii="Arial" w:eastAsia="Times New Roman" w:hAnsi="Arial" w:cs="Arial"/>
          <w:lang w:eastAsia="fr-FR"/>
        </w:rPr>
        <w:t xml:space="preserve">hotographie, </w:t>
      </w:r>
      <w:r>
        <w:rPr>
          <w:rFonts w:ascii="Arial" w:eastAsia="Times New Roman" w:hAnsi="Arial" w:cs="Arial"/>
          <w:lang w:eastAsia="fr-FR"/>
        </w:rPr>
        <w:t xml:space="preserve">Paris, </w:t>
      </w:r>
      <w:r w:rsidRPr="00F36ECE">
        <w:rPr>
          <w:rFonts w:ascii="Arial" w:eastAsia="Times New Roman" w:hAnsi="Arial" w:cs="Arial"/>
          <w:lang w:eastAsia="fr-FR"/>
        </w:rPr>
        <w:t>France</w:t>
      </w:r>
      <w:r>
        <w:rPr>
          <w:rFonts w:ascii="Arial" w:eastAsia="Times New Roman" w:hAnsi="Arial" w:cs="Arial"/>
          <w:lang w:eastAsia="fr-FR"/>
        </w:rPr>
        <w:t xml:space="preserve"> ; </w:t>
      </w:r>
      <w:proofErr w:type="spellStart"/>
      <w:r w:rsidRPr="00F36ECE">
        <w:rPr>
          <w:rFonts w:ascii="Arial" w:eastAsia="Times New Roman" w:hAnsi="Arial" w:cs="Arial"/>
          <w:lang w:eastAsia="fr-FR"/>
        </w:rPr>
        <w:t>Kiasma</w:t>
      </w:r>
      <w:proofErr w:type="spellEnd"/>
      <w:r w:rsidRPr="00F36ECE">
        <w:rPr>
          <w:rFonts w:ascii="Arial" w:eastAsia="Times New Roman" w:hAnsi="Arial" w:cs="Arial"/>
          <w:lang w:eastAsia="fr-FR"/>
        </w:rPr>
        <w:t xml:space="preserve"> – </w:t>
      </w:r>
      <w:proofErr w:type="spellStart"/>
      <w:r w:rsidRPr="00F36ECE">
        <w:rPr>
          <w:rFonts w:ascii="Arial" w:eastAsia="Times New Roman" w:hAnsi="Arial" w:cs="Arial"/>
          <w:lang w:eastAsia="fr-FR"/>
        </w:rPr>
        <w:t>Museum</w:t>
      </w:r>
      <w:proofErr w:type="spellEnd"/>
      <w:r w:rsidRPr="00F36ECE">
        <w:rPr>
          <w:rFonts w:ascii="Arial" w:eastAsia="Times New Roman" w:hAnsi="Arial" w:cs="Arial"/>
          <w:lang w:eastAsia="fr-FR"/>
        </w:rPr>
        <w:t xml:space="preserve"> of </w:t>
      </w:r>
      <w:proofErr w:type="spellStart"/>
      <w:r w:rsidRPr="00F36ECE">
        <w:rPr>
          <w:rFonts w:ascii="Arial" w:eastAsia="Times New Roman" w:hAnsi="Arial" w:cs="Arial"/>
          <w:lang w:eastAsia="fr-FR"/>
        </w:rPr>
        <w:t>Contemporary</w:t>
      </w:r>
      <w:proofErr w:type="spellEnd"/>
      <w:r w:rsidRPr="00F36ECE">
        <w:rPr>
          <w:rFonts w:ascii="Arial" w:eastAsia="Times New Roman" w:hAnsi="Arial" w:cs="Arial"/>
          <w:lang w:eastAsia="fr-FR"/>
        </w:rPr>
        <w:t xml:space="preserve"> Art, Helsinki, </w:t>
      </w:r>
      <w:proofErr w:type="spellStart"/>
      <w:r w:rsidRPr="00F36ECE">
        <w:rPr>
          <w:rFonts w:ascii="Arial" w:eastAsia="Times New Roman" w:hAnsi="Arial" w:cs="Arial"/>
          <w:lang w:eastAsia="fr-FR"/>
        </w:rPr>
        <w:t>Finland</w:t>
      </w:r>
      <w:proofErr w:type="spellEnd"/>
      <w:r w:rsidRPr="00F36ECE">
        <w:rPr>
          <w:rFonts w:ascii="Arial" w:eastAsia="Times New Roman" w:hAnsi="Arial" w:cs="Arial"/>
          <w:lang w:eastAsia="fr-FR"/>
        </w:rPr>
        <w:t xml:space="preserve"> ;</w:t>
      </w:r>
    </w:p>
    <w:p w:rsidR="00F36ECE" w:rsidRPr="00F36ECE" w:rsidRDefault="00F36ECE" w:rsidP="00F36ECE">
      <w:pPr>
        <w:rPr>
          <w:rFonts w:ascii="Arial" w:eastAsia="Times New Roman" w:hAnsi="Arial" w:cs="Arial"/>
          <w:lang w:val="en-US" w:eastAsia="fr-FR"/>
        </w:rPr>
      </w:pPr>
      <w:r w:rsidRPr="00F36ECE">
        <w:rPr>
          <w:rFonts w:ascii="Arial" w:eastAsia="Times New Roman" w:hAnsi="Arial" w:cs="Arial"/>
          <w:lang w:val="en-US" w:eastAsia="fr-FR"/>
        </w:rPr>
        <w:t xml:space="preserve">Finnish Museum of Photography, </w:t>
      </w:r>
      <w:proofErr w:type="gramStart"/>
      <w:r w:rsidRPr="00F36ECE">
        <w:rPr>
          <w:rFonts w:ascii="Arial" w:eastAsia="Times New Roman" w:hAnsi="Arial" w:cs="Arial"/>
          <w:lang w:val="en-US" w:eastAsia="fr-FR"/>
        </w:rPr>
        <w:t xml:space="preserve">Finland </w:t>
      </w:r>
      <w:r>
        <w:rPr>
          <w:rFonts w:ascii="Arial" w:eastAsia="Times New Roman" w:hAnsi="Arial" w:cs="Arial"/>
          <w:lang w:val="en-US" w:eastAsia="fr-FR"/>
        </w:rPr>
        <w:t>;</w:t>
      </w:r>
      <w:r w:rsidRPr="00F36ECE">
        <w:rPr>
          <w:rFonts w:ascii="Arial" w:eastAsia="Times New Roman" w:hAnsi="Arial" w:cs="Arial"/>
          <w:lang w:val="en-US" w:eastAsia="fr-FR"/>
        </w:rPr>
        <w:t>Helsinki</w:t>
      </w:r>
      <w:proofErr w:type="gramEnd"/>
      <w:r w:rsidRPr="00F36ECE">
        <w:rPr>
          <w:rFonts w:ascii="Arial" w:eastAsia="Times New Roman" w:hAnsi="Arial" w:cs="Arial"/>
          <w:lang w:val="en-US" w:eastAsia="fr-FR"/>
        </w:rPr>
        <w:t xml:space="preserve"> City Art Museum, Finland </w:t>
      </w:r>
      <w:r>
        <w:rPr>
          <w:rFonts w:ascii="Arial" w:eastAsia="Times New Roman" w:hAnsi="Arial" w:cs="Arial"/>
          <w:lang w:val="en-US" w:eastAsia="fr-FR"/>
        </w:rPr>
        <w:t>;</w:t>
      </w:r>
    </w:p>
    <w:p w:rsidR="00F36ECE" w:rsidRPr="00F36ECE" w:rsidRDefault="00D81EE3" w:rsidP="00F36ECE">
      <w:pPr>
        <w:rPr>
          <w:rFonts w:ascii="Arial" w:eastAsia="Times New Roman" w:hAnsi="Arial" w:cs="Arial"/>
          <w:lang w:eastAsia="fr-FR"/>
        </w:rPr>
      </w:pPr>
      <w:r w:rsidRPr="00F36ECE">
        <w:rPr>
          <w:rFonts w:ascii="Arial" w:eastAsia="Times New Roman" w:hAnsi="Arial" w:cs="Arial"/>
          <w:lang w:eastAsia="fr-FR"/>
        </w:rPr>
        <w:t xml:space="preserve">FNAC </w:t>
      </w:r>
      <w:proofErr w:type="gramStart"/>
      <w:r>
        <w:rPr>
          <w:rFonts w:ascii="Arial" w:eastAsia="Times New Roman" w:hAnsi="Arial" w:cs="Arial"/>
          <w:lang w:eastAsia="fr-FR"/>
        </w:rPr>
        <w:t>(</w:t>
      </w:r>
      <w:r w:rsidR="00F36ECE" w:rsidRPr="00F36ECE">
        <w:rPr>
          <w:rFonts w:ascii="Arial" w:eastAsia="Times New Roman" w:hAnsi="Arial" w:cs="Arial"/>
          <w:lang w:eastAsia="fr-FR"/>
        </w:rPr>
        <w:t xml:space="preserve"> Fonds</w:t>
      </w:r>
      <w:proofErr w:type="gramEnd"/>
      <w:r w:rsidR="00F36ECE" w:rsidRPr="00F36ECE">
        <w:rPr>
          <w:rFonts w:ascii="Arial" w:eastAsia="Times New Roman" w:hAnsi="Arial" w:cs="Arial"/>
          <w:lang w:eastAsia="fr-FR"/>
        </w:rPr>
        <w:t xml:space="preserve"> national d’art contemporain</w:t>
      </w:r>
      <w:r>
        <w:rPr>
          <w:rFonts w:ascii="Arial" w:eastAsia="Times New Roman" w:hAnsi="Arial" w:cs="Arial"/>
          <w:lang w:eastAsia="fr-FR"/>
        </w:rPr>
        <w:t>)</w:t>
      </w:r>
      <w:r w:rsidR="00F36ECE" w:rsidRPr="00F36ECE">
        <w:rPr>
          <w:rFonts w:ascii="Arial" w:eastAsia="Times New Roman" w:hAnsi="Arial" w:cs="Arial"/>
          <w:lang w:eastAsia="fr-FR"/>
        </w:rPr>
        <w:t>,</w:t>
      </w:r>
      <w:r>
        <w:rPr>
          <w:rFonts w:ascii="Arial" w:eastAsia="Times New Roman" w:hAnsi="Arial" w:cs="Arial"/>
          <w:lang w:eastAsia="fr-FR"/>
        </w:rPr>
        <w:t xml:space="preserve"> </w:t>
      </w:r>
      <w:r w:rsidR="00F36ECE">
        <w:rPr>
          <w:rFonts w:ascii="Arial" w:eastAsia="Times New Roman" w:hAnsi="Arial" w:cs="Arial"/>
          <w:lang w:eastAsia="fr-FR"/>
        </w:rPr>
        <w:t>Paris La Défense</w:t>
      </w:r>
      <w:r w:rsidR="00F36ECE" w:rsidRPr="00F36ECE">
        <w:rPr>
          <w:rFonts w:ascii="Arial" w:eastAsia="Times New Roman" w:hAnsi="Arial" w:cs="Arial"/>
          <w:lang w:eastAsia="fr-FR"/>
        </w:rPr>
        <w:t xml:space="preserve">, France </w:t>
      </w:r>
    </w:p>
    <w:p w:rsidR="00F36ECE" w:rsidRPr="00F36ECE" w:rsidRDefault="00F36ECE" w:rsidP="00F36ECE">
      <w:pPr>
        <w:rPr>
          <w:rFonts w:ascii="Arial" w:eastAsia="Times New Roman" w:hAnsi="Arial" w:cs="Arial"/>
          <w:lang w:eastAsia="fr-FR"/>
        </w:rPr>
      </w:pPr>
      <w:r w:rsidRPr="00F36ECE">
        <w:rPr>
          <w:rFonts w:ascii="Arial" w:eastAsia="Times New Roman" w:hAnsi="Arial" w:cs="Arial"/>
          <w:lang w:eastAsia="fr-FR"/>
        </w:rPr>
        <w:t xml:space="preserve">Fonds Régional d’Art Contemporain, FRAC Haute-Normandie, France </w:t>
      </w:r>
    </w:p>
    <w:p w:rsidR="00154B42" w:rsidRPr="00F36ECE" w:rsidRDefault="00F36ECE" w:rsidP="00F36ECE">
      <w:pPr>
        <w:rPr>
          <w:rStyle w:val="textexposedshow"/>
          <w:rFonts w:ascii="Arial" w:hAnsi="Arial" w:cs="Arial"/>
        </w:rPr>
      </w:pPr>
      <w:r w:rsidRPr="00F36ECE">
        <w:rPr>
          <w:rFonts w:ascii="Arial" w:eastAsia="Times New Roman" w:hAnsi="Arial" w:cs="Arial"/>
          <w:lang w:eastAsia="fr-FR"/>
        </w:rPr>
        <w:t xml:space="preserve">Fonds Régional d’Art Contemporain, FRAC Bretagne, </w:t>
      </w:r>
      <w:r>
        <w:rPr>
          <w:rFonts w:ascii="Arial" w:eastAsia="Times New Roman" w:hAnsi="Arial" w:cs="Arial"/>
          <w:lang w:eastAsia="fr-FR"/>
        </w:rPr>
        <w:t xml:space="preserve">France ; </w:t>
      </w:r>
      <w:r w:rsidRPr="00F36ECE">
        <w:rPr>
          <w:rFonts w:ascii="Arial" w:eastAsia="Times New Roman" w:hAnsi="Arial" w:cs="Arial"/>
          <w:lang w:eastAsia="fr-FR"/>
        </w:rPr>
        <w:t xml:space="preserve">DZ-Bank Art Collection, </w:t>
      </w:r>
      <w:r w:rsidR="00D81EE3">
        <w:rPr>
          <w:rFonts w:ascii="Arial" w:eastAsia="Times New Roman" w:hAnsi="Arial" w:cs="Arial"/>
          <w:lang w:eastAsia="fr-FR"/>
        </w:rPr>
        <w:t>Allemagne</w:t>
      </w:r>
      <w:r w:rsidRPr="00F36ECE">
        <w:rPr>
          <w:rFonts w:ascii="Arial" w:eastAsia="Times New Roman" w:hAnsi="Arial" w:cs="Arial"/>
          <w:lang w:eastAsia="fr-FR"/>
        </w:rPr>
        <w:t xml:space="preserve"> ; </w:t>
      </w:r>
      <w:proofErr w:type="spellStart"/>
      <w:r w:rsidRPr="00F36ECE">
        <w:rPr>
          <w:rFonts w:ascii="Arial" w:eastAsia="Times New Roman" w:hAnsi="Arial" w:cs="Arial"/>
          <w:lang w:eastAsia="fr-FR"/>
        </w:rPr>
        <w:t>Statoil</w:t>
      </w:r>
      <w:proofErr w:type="spellEnd"/>
      <w:r w:rsidRPr="00F36ECE">
        <w:rPr>
          <w:rFonts w:ascii="Arial" w:eastAsia="Times New Roman" w:hAnsi="Arial" w:cs="Arial"/>
          <w:lang w:eastAsia="fr-FR"/>
        </w:rPr>
        <w:t xml:space="preserve"> Art Collection, No</w:t>
      </w:r>
      <w:r w:rsidR="00D81EE3">
        <w:rPr>
          <w:rFonts w:ascii="Arial" w:eastAsia="Times New Roman" w:hAnsi="Arial" w:cs="Arial"/>
          <w:lang w:eastAsia="fr-FR"/>
        </w:rPr>
        <w:t>rvège</w:t>
      </w:r>
      <w:r w:rsidRPr="00F36ECE">
        <w:rPr>
          <w:rFonts w:ascii="Arial" w:eastAsia="Times New Roman" w:hAnsi="Arial" w:cs="Arial"/>
          <w:lang w:eastAsia="fr-FR"/>
        </w:rPr>
        <w:t xml:space="preserve"> ; </w:t>
      </w:r>
      <w:proofErr w:type="spellStart"/>
      <w:r w:rsidRPr="00F36ECE">
        <w:rPr>
          <w:rFonts w:ascii="Arial" w:hAnsi="Arial" w:cs="Arial"/>
          <w:lang w:eastAsia="fr-FR"/>
        </w:rPr>
        <w:t>Fondazione</w:t>
      </w:r>
      <w:proofErr w:type="spellEnd"/>
      <w:r w:rsidRPr="00F36ECE">
        <w:rPr>
          <w:rFonts w:ascii="Arial" w:hAnsi="Arial" w:cs="Arial"/>
          <w:lang w:eastAsia="fr-FR"/>
        </w:rPr>
        <w:t xml:space="preserve"> </w:t>
      </w:r>
      <w:proofErr w:type="spellStart"/>
      <w:r w:rsidRPr="00F36ECE">
        <w:rPr>
          <w:rFonts w:ascii="Arial" w:hAnsi="Arial" w:cs="Arial"/>
          <w:lang w:eastAsia="fr-FR"/>
        </w:rPr>
        <w:t>Fotografica</w:t>
      </w:r>
      <w:proofErr w:type="spellEnd"/>
      <w:r w:rsidRPr="00F36ECE">
        <w:rPr>
          <w:rFonts w:ascii="Arial" w:hAnsi="Arial" w:cs="Arial"/>
          <w:lang w:eastAsia="fr-FR"/>
        </w:rPr>
        <w:t xml:space="preserve">, </w:t>
      </w:r>
      <w:proofErr w:type="spellStart"/>
      <w:r w:rsidRPr="00F36ECE">
        <w:rPr>
          <w:rFonts w:ascii="Arial" w:hAnsi="Arial" w:cs="Arial"/>
          <w:lang w:eastAsia="fr-FR"/>
        </w:rPr>
        <w:t>Modena</w:t>
      </w:r>
      <w:proofErr w:type="spellEnd"/>
      <w:r w:rsidRPr="00F36ECE">
        <w:rPr>
          <w:rFonts w:ascii="Arial" w:hAnsi="Arial" w:cs="Arial"/>
          <w:lang w:eastAsia="fr-FR"/>
        </w:rPr>
        <w:t xml:space="preserve">, </w:t>
      </w:r>
      <w:r w:rsidR="00D81EE3">
        <w:rPr>
          <w:rFonts w:ascii="Arial" w:hAnsi="Arial" w:cs="Arial"/>
          <w:lang w:eastAsia="fr-FR"/>
        </w:rPr>
        <w:t>Italie.</w:t>
      </w:r>
    </w:p>
    <w:p w:rsidR="00154B42" w:rsidRPr="00F36ECE" w:rsidRDefault="00154B42" w:rsidP="00483B89">
      <w:pPr>
        <w:pStyle w:val="NormalWeb"/>
        <w:spacing w:before="0" w:after="0"/>
        <w:rPr>
          <w:rStyle w:val="textexposedshow"/>
          <w:rFonts w:ascii="Arial" w:hAnsi="Arial" w:cs="Arial"/>
          <w:sz w:val="22"/>
          <w:szCs w:val="22"/>
        </w:rPr>
      </w:pPr>
    </w:p>
    <w:p w:rsidR="00483B89" w:rsidRPr="00862108" w:rsidRDefault="00483B89" w:rsidP="00483B89">
      <w:pPr>
        <w:pStyle w:val="NormalWeb"/>
        <w:spacing w:before="0" w:after="0"/>
        <w:rPr>
          <w:rFonts w:ascii="Arial" w:hAnsi="Arial" w:cs="Arial"/>
          <w:b/>
          <w:bCs/>
          <w:color w:val="C00000"/>
          <w:sz w:val="22"/>
          <w:szCs w:val="22"/>
        </w:rPr>
      </w:pPr>
      <w:r w:rsidRPr="00862108">
        <w:rPr>
          <w:rFonts w:ascii="Arial" w:hAnsi="Arial" w:cs="Arial"/>
          <w:b/>
          <w:bCs/>
          <w:color w:val="C00000"/>
          <w:sz w:val="22"/>
          <w:szCs w:val="22"/>
        </w:rPr>
        <w:t xml:space="preserve">A venir à la galerie </w:t>
      </w:r>
    </w:p>
    <w:p w:rsidR="00483B89" w:rsidRPr="00862108" w:rsidRDefault="00483B89" w:rsidP="00483B89">
      <w:pPr>
        <w:pStyle w:val="NormalWeb"/>
        <w:spacing w:before="0" w:after="0"/>
        <w:rPr>
          <w:rFonts w:ascii="Arial" w:hAnsi="Arial" w:cs="Arial"/>
          <w:color w:val="CC0000"/>
          <w:sz w:val="16"/>
          <w:szCs w:val="16"/>
        </w:rPr>
      </w:pPr>
    </w:p>
    <w:p w:rsidR="00913226" w:rsidRDefault="00154B42" w:rsidP="00483B89">
      <w:pPr>
        <w:pStyle w:val="NormalWeb"/>
        <w:spacing w:before="0" w:after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17.12.15 &gt; 25.01.16 </w:t>
      </w:r>
      <w:r w:rsidR="00483B89" w:rsidRPr="00154B42">
        <w:rPr>
          <w:rFonts w:ascii="Arial" w:hAnsi="Arial" w:cs="Arial"/>
          <w:i/>
          <w:color w:val="C00000"/>
        </w:rPr>
        <w:t>Monstres et merveilles</w:t>
      </w:r>
      <w:r w:rsidR="00CF2DBA">
        <w:rPr>
          <w:rFonts w:ascii="Arial" w:hAnsi="Arial" w:cs="Arial"/>
          <w:i/>
          <w:color w:val="000000"/>
          <w:sz w:val="22"/>
          <w:szCs w:val="22"/>
        </w:rPr>
        <w:t>-</w:t>
      </w:r>
      <w:r w:rsidR="00CF2DBA" w:rsidRPr="00CF2DBA">
        <w:rPr>
          <w:rFonts w:ascii="Arial" w:hAnsi="Arial" w:cs="Arial"/>
          <w:i/>
          <w:color w:val="C00000"/>
          <w:sz w:val="22"/>
          <w:szCs w:val="22"/>
        </w:rPr>
        <w:t>quelques contes pour rêver,</w:t>
      </w:r>
      <w:r w:rsidR="00CF2DBA">
        <w:rPr>
          <w:rFonts w:ascii="Arial" w:hAnsi="Arial" w:cs="Arial"/>
          <w:i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913226" w:rsidRDefault="00154B42" w:rsidP="00483B89">
      <w:pPr>
        <w:pStyle w:val="NormalWeb"/>
        <w:spacing w:before="0" w:after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Frédéric Coché, Marie-Paule Feiereisen, Laurent Fiévet, </w:t>
      </w:r>
      <w:r w:rsidR="00913226">
        <w:rPr>
          <w:rFonts w:ascii="Arial" w:hAnsi="Arial" w:cs="Arial"/>
          <w:color w:val="000000"/>
          <w:sz w:val="22"/>
          <w:szCs w:val="22"/>
        </w:rPr>
        <w:t xml:space="preserve">Matthieu Kavyrchine, </w:t>
      </w:r>
    </w:p>
    <w:p w:rsidR="00483B89" w:rsidRPr="00154B42" w:rsidRDefault="00154B42" w:rsidP="00483B89">
      <w:pPr>
        <w:pStyle w:val="NormalWeb"/>
        <w:spacing w:before="0" w:after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Richard Müller, Marie-Amélie Porcher, Pascal Seiler, Jérôme Touron.</w:t>
      </w:r>
    </w:p>
    <w:p w:rsidR="00483B89" w:rsidRPr="004E612F" w:rsidRDefault="00483B89" w:rsidP="00483B89">
      <w:pPr>
        <w:pStyle w:val="NormalWeb"/>
        <w:spacing w:before="0" w:after="0"/>
        <w:rPr>
          <w:rFonts w:ascii="Arial" w:hAnsi="Arial" w:cs="Arial"/>
          <w:i/>
          <w:color w:val="000000"/>
          <w:sz w:val="22"/>
          <w:szCs w:val="22"/>
        </w:rPr>
      </w:pPr>
    </w:p>
    <w:p w:rsidR="00483B89" w:rsidRPr="00862108" w:rsidRDefault="00483B89" w:rsidP="00483B89">
      <w:pPr>
        <w:pStyle w:val="NormalWeb"/>
        <w:spacing w:before="0" w:after="0"/>
        <w:rPr>
          <w:rFonts w:ascii="Arial" w:hAnsi="Arial" w:cs="Arial"/>
          <w:b/>
          <w:bCs/>
          <w:color w:val="C00000"/>
          <w:sz w:val="22"/>
          <w:szCs w:val="22"/>
        </w:rPr>
      </w:pPr>
      <w:r w:rsidRPr="00862108">
        <w:rPr>
          <w:rFonts w:ascii="Arial" w:hAnsi="Arial" w:cs="Arial"/>
          <w:b/>
          <w:bCs/>
          <w:color w:val="C00000"/>
          <w:sz w:val="22"/>
          <w:szCs w:val="22"/>
        </w:rPr>
        <w:t>Hors les murs</w:t>
      </w:r>
    </w:p>
    <w:p w:rsidR="00483B89" w:rsidRDefault="00483B89" w:rsidP="00483B89">
      <w:pPr>
        <w:pStyle w:val="NormalWeb"/>
        <w:spacing w:before="0" w:after="0"/>
        <w:rPr>
          <w:rFonts w:ascii="Arial" w:hAnsi="Arial" w:cs="Arial"/>
          <w:b/>
          <w:bCs/>
          <w:color w:val="CC0000"/>
          <w:sz w:val="22"/>
          <w:szCs w:val="22"/>
        </w:rPr>
      </w:pPr>
    </w:p>
    <w:p w:rsidR="00483B89" w:rsidRPr="00862108" w:rsidRDefault="00483B89" w:rsidP="00483B89">
      <w:pPr>
        <w:rPr>
          <w:rFonts w:ascii="Arial" w:hAnsi="Arial"/>
          <w:color w:val="C00000"/>
        </w:rPr>
      </w:pPr>
      <w:r w:rsidRPr="00862108">
        <w:rPr>
          <w:rFonts w:ascii="Arial" w:hAnsi="Arial"/>
          <w:color w:val="C00000"/>
        </w:rPr>
        <w:t>Benjamin Nachtwey</w:t>
      </w:r>
    </w:p>
    <w:p w:rsidR="00483B89" w:rsidRPr="00483B89" w:rsidRDefault="00483B89" w:rsidP="00483B89">
      <w:pPr>
        <w:pStyle w:val="NormalWeb"/>
        <w:spacing w:before="0" w:after="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26.09.15 &gt; 29.11.15 </w:t>
      </w:r>
      <w:proofErr w:type="spellStart"/>
      <w:r>
        <w:rPr>
          <w:rFonts w:ascii="Arial" w:hAnsi="Arial"/>
          <w:i/>
          <w:sz w:val="22"/>
          <w:szCs w:val="22"/>
        </w:rPr>
        <w:t>Malerei</w:t>
      </w:r>
      <w:proofErr w:type="spellEnd"/>
      <w:r>
        <w:rPr>
          <w:rFonts w:ascii="Arial" w:hAnsi="Arial"/>
          <w:sz w:val="22"/>
          <w:szCs w:val="22"/>
        </w:rPr>
        <w:t>, Galer</w:t>
      </w:r>
      <w:r w:rsidR="00017D90">
        <w:rPr>
          <w:rFonts w:ascii="Arial" w:hAnsi="Arial"/>
          <w:sz w:val="22"/>
          <w:szCs w:val="22"/>
        </w:rPr>
        <w:t xml:space="preserve">ie Peter </w:t>
      </w:r>
      <w:proofErr w:type="spellStart"/>
      <w:r w:rsidR="00017D90">
        <w:rPr>
          <w:rFonts w:ascii="Arial" w:hAnsi="Arial"/>
          <w:sz w:val="22"/>
          <w:szCs w:val="22"/>
        </w:rPr>
        <w:t>Lethert</w:t>
      </w:r>
      <w:proofErr w:type="spellEnd"/>
      <w:r w:rsidR="00017D90">
        <w:rPr>
          <w:rFonts w:ascii="Arial" w:hAnsi="Arial"/>
          <w:sz w:val="22"/>
          <w:szCs w:val="22"/>
        </w:rPr>
        <w:t xml:space="preserve">, </w:t>
      </w:r>
      <w:proofErr w:type="spellStart"/>
      <w:r w:rsidR="00017D90">
        <w:rPr>
          <w:rFonts w:ascii="Arial" w:hAnsi="Arial"/>
          <w:sz w:val="22"/>
          <w:szCs w:val="22"/>
        </w:rPr>
        <w:t>Vereinbarung</w:t>
      </w:r>
      <w:proofErr w:type="spellEnd"/>
      <w:r w:rsidR="00017D90">
        <w:rPr>
          <w:rFonts w:ascii="Arial" w:hAnsi="Arial"/>
          <w:sz w:val="22"/>
          <w:szCs w:val="22"/>
        </w:rPr>
        <w:t>, Allemagne</w:t>
      </w:r>
    </w:p>
    <w:p w:rsidR="00483B89" w:rsidRPr="00994F0F" w:rsidRDefault="00483B89" w:rsidP="00483B89">
      <w:pPr>
        <w:rPr>
          <w:rFonts w:ascii="Arial" w:hAnsi="Arial"/>
          <w:sz w:val="16"/>
          <w:szCs w:val="16"/>
        </w:rPr>
      </w:pPr>
    </w:p>
    <w:p w:rsidR="00483B89" w:rsidRDefault="00483B89" w:rsidP="00483B89">
      <w:pPr>
        <w:rPr>
          <w:rFonts w:ascii="Arial" w:hAnsi="Arial"/>
        </w:rPr>
      </w:pPr>
      <w:r>
        <w:rPr>
          <w:rFonts w:ascii="Arial" w:hAnsi="Arial"/>
          <w:color w:val="CC0000"/>
        </w:rPr>
        <w:t>Dominique Dehais</w:t>
      </w:r>
    </w:p>
    <w:p w:rsidR="00483B89" w:rsidRDefault="00483B89" w:rsidP="00483B89">
      <w:pPr>
        <w:rPr>
          <w:rFonts w:ascii="Arial" w:hAnsi="Arial"/>
          <w:color w:val="000000"/>
        </w:rPr>
      </w:pPr>
      <w:r>
        <w:rPr>
          <w:rFonts w:ascii="Arial" w:hAnsi="Arial"/>
        </w:rPr>
        <w:t xml:space="preserve">10.10.15 &gt; 11.01.16 </w:t>
      </w:r>
      <w:hyperlink r:id="rId14" w:history="1">
        <w:r w:rsidRPr="00DA2079">
          <w:rPr>
            <w:rStyle w:val="Lienhypertexte"/>
            <w:i/>
            <w:iCs/>
          </w:rPr>
          <w:t>Retour sur l'abîme, l'art à l'épreuve du génocide</w:t>
        </w:r>
      </w:hyperlink>
      <w:r w:rsidRPr="00DA2079">
        <w:rPr>
          <w:rFonts w:ascii="Arial" w:hAnsi="Arial"/>
        </w:rPr>
        <w:t>,</w:t>
      </w:r>
      <w:r>
        <w:rPr>
          <w:rFonts w:ascii="Arial" w:hAnsi="Arial"/>
        </w:rPr>
        <w:t xml:space="preserve"> group show,</w:t>
      </w:r>
      <w:r>
        <w:rPr>
          <w:rFonts w:ascii="Arial" w:hAnsi="Arial"/>
          <w:color w:val="000000"/>
        </w:rPr>
        <w:t xml:space="preserve"> musée de Belfort, </w:t>
      </w:r>
      <w:r w:rsidR="00017D90">
        <w:rPr>
          <w:rFonts w:ascii="Arial" w:hAnsi="Arial"/>
          <w:color w:val="000000"/>
        </w:rPr>
        <w:t xml:space="preserve">France. Commissaires : </w:t>
      </w:r>
      <w:r>
        <w:rPr>
          <w:rFonts w:ascii="Arial" w:hAnsi="Arial"/>
          <w:color w:val="000000"/>
        </w:rPr>
        <w:t>Philippe Cyroulnik</w:t>
      </w:r>
      <w:r w:rsidR="00017D90">
        <w:rPr>
          <w:rFonts w:ascii="Arial" w:hAnsi="Arial"/>
          <w:color w:val="000000"/>
        </w:rPr>
        <w:t>, d</w:t>
      </w:r>
      <w:r>
        <w:rPr>
          <w:rFonts w:ascii="Arial" w:hAnsi="Arial"/>
          <w:color w:val="000000"/>
        </w:rPr>
        <w:t>irecteur du 19, Crac Montb</w:t>
      </w:r>
      <w:r w:rsidR="00017D90">
        <w:rPr>
          <w:rFonts w:ascii="Arial" w:hAnsi="Arial"/>
          <w:color w:val="000000"/>
        </w:rPr>
        <w:t xml:space="preserve">éliard et Nicolas </w:t>
      </w:r>
      <w:proofErr w:type="spellStart"/>
      <w:r w:rsidR="00017D90">
        <w:rPr>
          <w:rFonts w:ascii="Arial" w:hAnsi="Arial"/>
          <w:color w:val="000000"/>
        </w:rPr>
        <w:t>Surlapierre</w:t>
      </w:r>
      <w:proofErr w:type="spellEnd"/>
      <w:r w:rsidR="00017D90">
        <w:rPr>
          <w:rFonts w:ascii="Arial" w:hAnsi="Arial"/>
          <w:color w:val="000000"/>
        </w:rPr>
        <w:t>, Directeur des Musées de Belfort, France</w:t>
      </w:r>
    </w:p>
    <w:p w:rsidR="00483B89" w:rsidRPr="00483B89" w:rsidRDefault="00483B89" w:rsidP="00483B89">
      <w:pPr>
        <w:rPr>
          <w:rFonts w:ascii="Arial" w:hAnsi="Arial"/>
          <w:color w:val="000000"/>
          <w:sz w:val="16"/>
          <w:szCs w:val="16"/>
        </w:rPr>
      </w:pPr>
    </w:p>
    <w:p w:rsidR="00483B89" w:rsidRDefault="00483B89" w:rsidP="00483B89">
      <w:pPr>
        <w:rPr>
          <w:rFonts w:ascii="Arial" w:hAnsi="Arial"/>
          <w:color w:val="CC0000"/>
        </w:rPr>
      </w:pPr>
      <w:r>
        <w:rPr>
          <w:rFonts w:ascii="Arial" w:hAnsi="Arial"/>
          <w:color w:val="CC0000"/>
        </w:rPr>
        <w:t>Aymeric Vergnon-d’Alançon</w:t>
      </w:r>
    </w:p>
    <w:p w:rsidR="00483B89" w:rsidRPr="00483B89" w:rsidRDefault="00483B89" w:rsidP="00483B89">
      <w:pPr>
        <w:rPr>
          <w:rFonts w:ascii="Arial" w:hAnsi="Arial"/>
          <w:color w:val="000000"/>
        </w:rPr>
      </w:pPr>
      <w:r w:rsidRPr="00483B89">
        <w:rPr>
          <w:rFonts w:ascii="Arial" w:hAnsi="Arial"/>
          <w:color w:val="000000"/>
        </w:rPr>
        <w:t xml:space="preserve">10.10.15 &gt; 12.12.15 </w:t>
      </w:r>
      <w:proofErr w:type="spellStart"/>
      <w:r w:rsidRPr="00017D90">
        <w:rPr>
          <w:rFonts w:ascii="Arial" w:hAnsi="Arial"/>
          <w:i/>
          <w:color w:val="000000"/>
        </w:rPr>
        <w:t>Sürgun</w:t>
      </w:r>
      <w:proofErr w:type="spellEnd"/>
      <w:r w:rsidRPr="00017D90">
        <w:rPr>
          <w:rFonts w:ascii="Arial" w:hAnsi="Arial"/>
          <w:i/>
          <w:color w:val="000000"/>
        </w:rPr>
        <w:t xml:space="preserve"> Photo Club</w:t>
      </w:r>
      <w:r w:rsidRPr="00483B89">
        <w:rPr>
          <w:rFonts w:ascii="Arial" w:hAnsi="Arial"/>
          <w:color w:val="000000"/>
        </w:rPr>
        <w:t>, Artothèque d’Hennebont, France</w:t>
      </w:r>
    </w:p>
    <w:p w:rsidR="00483B89" w:rsidRDefault="00483B89" w:rsidP="00483B89">
      <w:pPr>
        <w:rPr>
          <w:rFonts w:ascii="Arial" w:hAnsi="Arial"/>
          <w:color w:val="CC0000"/>
          <w:sz w:val="16"/>
          <w:szCs w:val="16"/>
        </w:rPr>
      </w:pPr>
    </w:p>
    <w:p w:rsidR="00483B89" w:rsidRPr="00862108" w:rsidRDefault="00483B89" w:rsidP="00483B89">
      <w:pPr>
        <w:rPr>
          <w:rFonts w:ascii="Arial" w:hAnsi="Arial"/>
          <w:color w:val="CC0000"/>
          <w:lang w:val="en-US"/>
        </w:rPr>
      </w:pPr>
      <w:r w:rsidRPr="00862108">
        <w:rPr>
          <w:rFonts w:ascii="Arial" w:hAnsi="Arial"/>
          <w:color w:val="CC0000"/>
          <w:lang w:val="en-US"/>
        </w:rPr>
        <w:t>Laurent Fiévet</w:t>
      </w:r>
    </w:p>
    <w:p w:rsidR="00483B89" w:rsidRPr="00862108" w:rsidRDefault="00483B89" w:rsidP="00483B89">
      <w:pPr>
        <w:rPr>
          <w:rFonts w:ascii="Arial" w:hAnsi="Arial"/>
          <w:color w:val="000000"/>
          <w:lang w:val="en-US"/>
        </w:rPr>
      </w:pPr>
      <w:proofErr w:type="gramStart"/>
      <w:r w:rsidRPr="00862108">
        <w:rPr>
          <w:rFonts w:ascii="Arial" w:hAnsi="Arial"/>
          <w:color w:val="000000"/>
          <w:lang w:val="en-US"/>
        </w:rPr>
        <w:t>14.11.15 &gt; 13.03.</w:t>
      </w:r>
      <w:proofErr w:type="gramEnd"/>
      <w:r w:rsidRPr="00862108">
        <w:rPr>
          <w:rFonts w:ascii="Arial" w:hAnsi="Arial"/>
          <w:color w:val="000000"/>
          <w:lang w:val="en-US"/>
        </w:rPr>
        <w:t xml:space="preserve"> </w:t>
      </w:r>
      <w:proofErr w:type="gramStart"/>
      <w:r w:rsidRPr="00862108">
        <w:rPr>
          <w:rFonts w:ascii="Arial" w:hAnsi="Arial"/>
          <w:color w:val="000000"/>
          <w:lang w:val="en-US"/>
        </w:rPr>
        <w:t xml:space="preserve">16 </w:t>
      </w:r>
      <w:proofErr w:type="spellStart"/>
      <w:r w:rsidRPr="00862108">
        <w:rPr>
          <w:rFonts w:ascii="Arial" w:hAnsi="Arial"/>
          <w:i/>
          <w:color w:val="000000"/>
          <w:lang w:val="en-US"/>
        </w:rPr>
        <w:t>Letztes</w:t>
      </w:r>
      <w:proofErr w:type="spellEnd"/>
      <w:r w:rsidRPr="00862108">
        <w:rPr>
          <w:rFonts w:ascii="Arial" w:hAnsi="Arial"/>
          <w:i/>
          <w:color w:val="000000"/>
          <w:lang w:val="en-US"/>
        </w:rPr>
        <w:t xml:space="preserve"> </w:t>
      </w:r>
      <w:proofErr w:type="spellStart"/>
      <w:r w:rsidRPr="00862108">
        <w:rPr>
          <w:rFonts w:ascii="Arial" w:hAnsi="Arial"/>
          <w:i/>
          <w:color w:val="000000"/>
          <w:lang w:val="en-US"/>
        </w:rPr>
        <w:t>Jahr</w:t>
      </w:r>
      <w:proofErr w:type="spellEnd"/>
      <w:r w:rsidRPr="00862108">
        <w:rPr>
          <w:rFonts w:ascii="Arial" w:hAnsi="Arial"/>
          <w:i/>
          <w:color w:val="000000"/>
          <w:lang w:val="en-US"/>
        </w:rPr>
        <w:t xml:space="preserve"> in </w:t>
      </w:r>
      <w:proofErr w:type="spellStart"/>
      <w:r w:rsidRPr="00862108">
        <w:rPr>
          <w:rFonts w:ascii="Arial" w:hAnsi="Arial"/>
          <w:i/>
          <w:color w:val="000000"/>
          <w:lang w:val="en-US"/>
        </w:rPr>
        <w:t>Mariebad</w:t>
      </w:r>
      <w:proofErr w:type="spellEnd"/>
      <w:r w:rsidRPr="00862108">
        <w:rPr>
          <w:rFonts w:ascii="Arial" w:hAnsi="Arial"/>
          <w:i/>
          <w:color w:val="000000"/>
          <w:lang w:val="en-US"/>
        </w:rPr>
        <w:t>.</w:t>
      </w:r>
      <w:proofErr w:type="gramEnd"/>
      <w:r w:rsidRPr="00862108">
        <w:rPr>
          <w:rFonts w:ascii="Arial" w:hAnsi="Arial"/>
          <w:i/>
          <w:color w:val="000000"/>
          <w:lang w:val="en-US"/>
        </w:rPr>
        <w:t xml:space="preserve"> </w:t>
      </w:r>
      <w:proofErr w:type="spellStart"/>
      <w:r w:rsidRPr="00862108">
        <w:rPr>
          <w:rFonts w:ascii="Arial" w:hAnsi="Arial"/>
          <w:i/>
          <w:color w:val="000000"/>
          <w:lang w:val="en-US"/>
        </w:rPr>
        <w:t>Ein</w:t>
      </w:r>
      <w:proofErr w:type="spellEnd"/>
      <w:r w:rsidRPr="00862108">
        <w:rPr>
          <w:rFonts w:ascii="Arial" w:hAnsi="Arial"/>
          <w:i/>
          <w:color w:val="000000"/>
          <w:lang w:val="en-US"/>
        </w:rPr>
        <w:t xml:space="preserve"> Film </w:t>
      </w:r>
      <w:proofErr w:type="spellStart"/>
      <w:proofErr w:type="gramStart"/>
      <w:r w:rsidRPr="00862108">
        <w:rPr>
          <w:rFonts w:ascii="Arial" w:hAnsi="Arial"/>
          <w:i/>
          <w:color w:val="000000"/>
          <w:lang w:val="en-US"/>
        </w:rPr>
        <w:t>als</w:t>
      </w:r>
      <w:proofErr w:type="spellEnd"/>
      <w:proofErr w:type="gramEnd"/>
      <w:r w:rsidRPr="00862108">
        <w:rPr>
          <w:rFonts w:ascii="Arial" w:hAnsi="Arial"/>
          <w:i/>
          <w:color w:val="000000"/>
          <w:lang w:val="en-US"/>
        </w:rPr>
        <w:t xml:space="preserve"> </w:t>
      </w:r>
      <w:proofErr w:type="spellStart"/>
      <w:r w:rsidRPr="00862108">
        <w:rPr>
          <w:rFonts w:ascii="Arial" w:hAnsi="Arial"/>
          <w:i/>
          <w:color w:val="000000"/>
          <w:lang w:val="en-US"/>
        </w:rPr>
        <w:t>Kunstwerk</w:t>
      </w:r>
      <w:proofErr w:type="spellEnd"/>
      <w:r w:rsidRPr="00862108">
        <w:rPr>
          <w:rFonts w:ascii="Arial" w:hAnsi="Arial"/>
          <w:color w:val="000000"/>
          <w:lang w:val="en-US"/>
        </w:rPr>
        <w:t>,</w:t>
      </w:r>
      <w:r w:rsidR="00017D90" w:rsidRPr="00862108">
        <w:rPr>
          <w:rFonts w:ascii="Arial" w:hAnsi="Arial"/>
          <w:color w:val="000000"/>
          <w:lang w:val="en-US"/>
        </w:rPr>
        <w:t xml:space="preserve"> collective, </w:t>
      </w:r>
      <w:proofErr w:type="spellStart"/>
      <w:r w:rsidR="00017D90" w:rsidRPr="00862108">
        <w:rPr>
          <w:rFonts w:ascii="Arial" w:hAnsi="Arial"/>
          <w:color w:val="000000"/>
          <w:lang w:val="en-US"/>
        </w:rPr>
        <w:t>Kunsthalle</w:t>
      </w:r>
      <w:proofErr w:type="spellEnd"/>
      <w:r w:rsidR="00017D90" w:rsidRPr="00862108">
        <w:rPr>
          <w:rFonts w:ascii="Arial" w:hAnsi="Arial"/>
          <w:color w:val="000000"/>
          <w:lang w:val="en-US"/>
        </w:rPr>
        <w:t xml:space="preserve">, </w:t>
      </w:r>
      <w:proofErr w:type="spellStart"/>
      <w:r w:rsidR="00017D90" w:rsidRPr="00862108">
        <w:rPr>
          <w:rFonts w:ascii="Arial" w:hAnsi="Arial"/>
          <w:color w:val="000000"/>
          <w:lang w:val="en-US"/>
        </w:rPr>
        <w:t>Brême</w:t>
      </w:r>
      <w:proofErr w:type="spellEnd"/>
      <w:r w:rsidR="00017D90" w:rsidRPr="00862108">
        <w:rPr>
          <w:rFonts w:ascii="Arial" w:hAnsi="Arial"/>
          <w:color w:val="000000"/>
          <w:lang w:val="en-US"/>
        </w:rPr>
        <w:t xml:space="preserve">, </w:t>
      </w:r>
      <w:proofErr w:type="spellStart"/>
      <w:r w:rsidR="00017D90" w:rsidRPr="00862108">
        <w:rPr>
          <w:rFonts w:ascii="Arial" w:hAnsi="Arial"/>
          <w:color w:val="000000"/>
          <w:lang w:val="en-US"/>
        </w:rPr>
        <w:t>Allemagne</w:t>
      </w:r>
      <w:proofErr w:type="spellEnd"/>
    </w:p>
    <w:p w:rsidR="00483B89" w:rsidRPr="00862108" w:rsidRDefault="00AA5327" w:rsidP="00483B89">
      <w:pPr>
        <w:rPr>
          <w:rFonts w:ascii="Arial" w:hAnsi="Arial"/>
          <w:color w:val="000000"/>
          <w:lang w:val="en-US"/>
        </w:rPr>
      </w:pPr>
      <w:r w:rsidRPr="00862108">
        <w:rPr>
          <w:rFonts w:ascii="Arial" w:hAnsi="Arial"/>
          <w:color w:val="000000"/>
          <w:lang w:val="en-US"/>
        </w:rPr>
        <w:t>18.11.15 &gt; 29.11.15</w:t>
      </w:r>
      <w:r w:rsidR="00483B89" w:rsidRPr="00862108">
        <w:rPr>
          <w:rFonts w:ascii="Arial" w:hAnsi="Arial"/>
          <w:color w:val="000000"/>
          <w:lang w:val="en-US"/>
        </w:rPr>
        <w:t xml:space="preserve"> </w:t>
      </w:r>
      <w:r w:rsidR="00483B89" w:rsidRPr="00862108">
        <w:rPr>
          <w:rFonts w:ascii="Arial" w:hAnsi="Arial"/>
          <w:i/>
          <w:color w:val="000000"/>
          <w:lang w:val="en-US"/>
        </w:rPr>
        <w:t>Memory &amp; Oblivion</w:t>
      </w:r>
      <w:r w:rsidR="00483B89" w:rsidRPr="00862108">
        <w:rPr>
          <w:rFonts w:ascii="Arial" w:hAnsi="Arial"/>
          <w:color w:val="000000"/>
          <w:lang w:val="en-US"/>
        </w:rPr>
        <w:t>,</w:t>
      </w:r>
      <w:r w:rsidRPr="00862108">
        <w:rPr>
          <w:rFonts w:ascii="Arial" w:hAnsi="Arial"/>
          <w:color w:val="000000"/>
          <w:lang w:val="en-US"/>
        </w:rPr>
        <w:t xml:space="preserve"> collective, STATION</w:t>
      </w:r>
      <w:r w:rsidR="00017D90" w:rsidRPr="00862108">
        <w:rPr>
          <w:rFonts w:ascii="Arial" w:hAnsi="Arial"/>
          <w:color w:val="000000"/>
          <w:lang w:val="en-US"/>
        </w:rPr>
        <w:t xml:space="preserve">, </w:t>
      </w:r>
      <w:proofErr w:type="spellStart"/>
      <w:r w:rsidR="00017D90" w:rsidRPr="00862108">
        <w:rPr>
          <w:rFonts w:ascii="Arial" w:hAnsi="Arial"/>
          <w:color w:val="000000"/>
          <w:lang w:val="en-US"/>
        </w:rPr>
        <w:t>Beyrouth</w:t>
      </w:r>
      <w:proofErr w:type="spellEnd"/>
      <w:r w:rsidR="00017D90" w:rsidRPr="00862108">
        <w:rPr>
          <w:rFonts w:ascii="Arial" w:hAnsi="Arial"/>
          <w:color w:val="000000"/>
          <w:lang w:val="en-US"/>
        </w:rPr>
        <w:t xml:space="preserve">, </w:t>
      </w:r>
      <w:proofErr w:type="spellStart"/>
      <w:r w:rsidR="00017D90" w:rsidRPr="00862108">
        <w:rPr>
          <w:rFonts w:ascii="Arial" w:hAnsi="Arial"/>
          <w:color w:val="000000"/>
          <w:lang w:val="en-US"/>
        </w:rPr>
        <w:t>Liban</w:t>
      </w:r>
      <w:proofErr w:type="spellEnd"/>
    </w:p>
    <w:p w:rsidR="00483B89" w:rsidRPr="00862108" w:rsidRDefault="00483B89" w:rsidP="00483B89">
      <w:pPr>
        <w:rPr>
          <w:rFonts w:ascii="Arial" w:hAnsi="Arial"/>
          <w:color w:val="CC0000"/>
          <w:sz w:val="16"/>
          <w:szCs w:val="16"/>
          <w:lang w:val="en-US"/>
        </w:rPr>
      </w:pPr>
    </w:p>
    <w:p w:rsidR="00483B89" w:rsidRDefault="00483B89" w:rsidP="00483B89">
      <w:pPr>
        <w:rPr>
          <w:rFonts w:ascii="Arial" w:hAnsi="Arial"/>
          <w:color w:val="000000"/>
        </w:rPr>
      </w:pPr>
      <w:r>
        <w:rPr>
          <w:rFonts w:ascii="Arial" w:hAnsi="Arial"/>
          <w:color w:val="CC0000"/>
        </w:rPr>
        <w:t>Frédéric Coché</w:t>
      </w:r>
    </w:p>
    <w:p w:rsidR="00483B89" w:rsidRPr="00C448BF" w:rsidRDefault="00483B89" w:rsidP="00483B89">
      <w:pPr>
        <w:rPr>
          <w:rFonts w:ascii="Arial" w:hAnsi="Arial" w:cs="Arial"/>
          <w:color w:val="000000"/>
        </w:rPr>
      </w:pPr>
      <w:r w:rsidRPr="00C448BF">
        <w:rPr>
          <w:rFonts w:ascii="Arial" w:hAnsi="Arial" w:cs="Arial"/>
          <w:color w:val="000000"/>
        </w:rPr>
        <w:t>26.11.15 &gt; 26.02.16</w:t>
      </w:r>
      <w:r w:rsidRPr="00154B42">
        <w:rPr>
          <w:rFonts w:ascii="Arial" w:hAnsi="Arial" w:cs="Arial"/>
          <w:color w:val="000000"/>
        </w:rPr>
        <w:t xml:space="preserve"> </w:t>
      </w:r>
      <w:hyperlink r:id="rId15" w:history="1">
        <w:r w:rsidRPr="00154B42">
          <w:rPr>
            <w:rStyle w:val="Lienhypertexte"/>
            <w:rFonts w:ascii="Arial" w:hAnsi="Arial" w:cs="Arial"/>
            <w:i/>
            <w:iCs/>
            <w:color w:val="000000"/>
          </w:rPr>
          <w:t>Tables et festins. L'hospitalité dans la peinture flamande et hollandaise du XVIIe siècle... et la bande dessinée</w:t>
        </w:r>
      </w:hyperlink>
      <w:r w:rsidRPr="00154B42">
        <w:rPr>
          <w:rFonts w:ascii="Arial" w:hAnsi="Arial" w:cs="Arial"/>
          <w:color w:val="000000"/>
        </w:rPr>
        <w:t>,</w:t>
      </w:r>
      <w:r w:rsidRPr="00C448BF">
        <w:rPr>
          <w:rFonts w:ascii="Arial" w:hAnsi="Arial" w:cs="Arial"/>
          <w:color w:val="000000"/>
        </w:rPr>
        <w:t xml:space="preserve"> group show, Fondation </w:t>
      </w:r>
      <w:proofErr w:type="spellStart"/>
      <w:r w:rsidRPr="00C448BF">
        <w:rPr>
          <w:rFonts w:ascii="Arial" w:hAnsi="Arial" w:cs="Arial"/>
          <w:color w:val="000000"/>
        </w:rPr>
        <w:t>Glénat</w:t>
      </w:r>
      <w:proofErr w:type="spellEnd"/>
      <w:r w:rsidRPr="00C448BF">
        <w:rPr>
          <w:rFonts w:ascii="Arial" w:hAnsi="Arial" w:cs="Arial"/>
          <w:color w:val="000000"/>
        </w:rPr>
        <w:t xml:space="preserve">, </w:t>
      </w:r>
      <w:r w:rsidR="00017D90">
        <w:rPr>
          <w:rFonts w:ascii="Arial" w:hAnsi="Arial" w:cs="Arial"/>
          <w:color w:val="000000"/>
        </w:rPr>
        <w:t>couvent Sainte Cécile, Grenoble, France</w:t>
      </w:r>
    </w:p>
    <w:p w:rsidR="00483B89" w:rsidRPr="0082645E" w:rsidRDefault="00483B89" w:rsidP="00483B89">
      <w:pPr>
        <w:rPr>
          <w:rFonts w:ascii="Arial" w:hAnsi="Arial" w:cs="Arial"/>
          <w:i/>
        </w:rPr>
      </w:pPr>
      <w:r>
        <w:rPr>
          <w:rFonts w:ascii="Arial" w:hAnsi="Arial"/>
          <w:color w:val="000000"/>
        </w:rPr>
        <w:lastRenderedPageBreak/>
        <w:t xml:space="preserve">26.11.15 &gt; 27.11.15  </w:t>
      </w:r>
      <w:r w:rsidRPr="00994F0F">
        <w:rPr>
          <w:rFonts w:ascii="Arial" w:hAnsi="Arial" w:cs="Arial"/>
          <w:i/>
        </w:rPr>
        <w:t>Les Rencontres de l’image 2015</w:t>
      </w:r>
      <w:r>
        <w:rPr>
          <w:rFonts w:ascii="Arial" w:hAnsi="Arial" w:cs="Arial"/>
          <w:i/>
        </w:rPr>
        <w:t xml:space="preserve">, </w:t>
      </w:r>
      <w:r w:rsidRPr="0082645E">
        <w:rPr>
          <w:rFonts w:ascii="Arial" w:hAnsi="Arial" w:cs="Arial"/>
          <w:i/>
        </w:rPr>
        <w:t>Une image ne meurt jamais…</w:t>
      </w:r>
      <w:r>
        <w:rPr>
          <w:rFonts w:ascii="Arial" w:hAnsi="Arial" w:cs="Arial"/>
          <w:i/>
        </w:rPr>
        <w:t xml:space="preserve"> </w:t>
      </w:r>
      <w:r w:rsidRPr="0082645E">
        <w:rPr>
          <w:rFonts w:ascii="Arial" w:hAnsi="Arial"/>
          <w:color w:val="000000"/>
        </w:rPr>
        <w:t>Musée de l’image, Épinal, France</w:t>
      </w:r>
      <w:r w:rsidRPr="0082645E">
        <w:rPr>
          <w:rFonts w:ascii="Arial" w:hAnsi="Arial" w:cs="Arial"/>
          <w:i/>
        </w:rPr>
        <w:t xml:space="preserve"> </w:t>
      </w:r>
    </w:p>
    <w:p w:rsidR="00483B89" w:rsidRPr="00202B41" w:rsidRDefault="00483B89" w:rsidP="00483B89">
      <w:pPr>
        <w:rPr>
          <w:rFonts w:ascii="Arial" w:hAnsi="Arial" w:cs="Arial"/>
          <w:color w:val="000000" w:themeColor="text1"/>
        </w:rPr>
      </w:pPr>
    </w:p>
    <w:p w:rsidR="00483B89" w:rsidRPr="00727954" w:rsidRDefault="00483B89" w:rsidP="00483B89">
      <w:pPr>
        <w:rPr>
          <w:rFonts w:ascii="Arial" w:hAnsi="Arial" w:cs="Arial"/>
        </w:rPr>
      </w:pPr>
    </w:p>
    <w:sectPr w:rsidR="00483B89" w:rsidRPr="00727954" w:rsidSect="00D81EE3">
      <w:pgSz w:w="11900" w:h="16840"/>
      <w:pgMar w:top="709" w:right="1417" w:bottom="120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Shell Dlg 2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AF673B"/>
    <w:multiLevelType w:val="hybridMultilevel"/>
    <w:tmpl w:val="041058B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characterSpacingControl w:val="doNotCompress"/>
  <w:compat>
    <w:useFELayout/>
  </w:compat>
  <w:rsids>
    <w:rsidRoot w:val="00727954"/>
    <w:rsid w:val="00017D90"/>
    <w:rsid w:val="00022095"/>
    <w:rsid w:val="00045237"/>
    <w:rsid w:val="00063BE1"/>
    <w:rsid w:val="00154B42"/>
    <w:rsid w:val="0017794D"/>
    <w:rsid w:val="003232C0"/>
    <w:rsid w:val="0036336A"/>
    <w:rsid w:val="00393D04"/>
    <w:rsid w:val="00483B89"/>
    <w:rsid w:val="0048717E"/>
    <w:rsid w:val="004C2967"/>
    <w:rsid w:val="00537CED"/>
    <w:rsid w:val="005E3A0D"/>
    <w:rsid w:val="006A038E"/>
    <w:rsid w:val="006E5ED2"/>
    <w:rsid w:val="00727954"/>
    <w:rsid w:val="00736073"/>
    <w:rsid w:val="00862108"/>
    <w:rsid w:val="00886189"/>
    <w:rsid w:val="008A2AD2"/>
    <w:rsid w:val="009009F7"/>
    <w:rsid w:val="00913226"/>
    <w:rsid w:val="00995270"/>
    <w:rsid w:val="009B2C0F"/>
    <w:rsid w:val="009C15D3"/>
    <w:rsid w:val="00A414EC"/>
    <w:rsid w:val="00AA5327"/>
    <w:rsid w:val="00AC5FF9"/>
    <w:rsid w:val="00B213AB"/>
    <w:rsid w:val="00BC2B61"/>
    <w:rsid w:val="00CF2DBA"/>
    <w:rsid w:val="00D05281"/>
    <w:rsid w:val="00D81EE3"/>
    <w:rsid w:val="00DD51AB"/>
    <w:rsid w:val="00DF0FD2"/>
    <w:rsid w:val="00E12446"/>
    <w:rsid w:val="00F076BE"/>
    <w:rsid w:val="00F36ECE"/>
    <w:rsid w:val="00F3786A"/>
    <w:rsid w:val="00FC0D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9218">
      <o:colormenu v:ext="edit" fillcolor="none [305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7954"/>
    <w:rPr>
      <w:rFonts w:eastAsiaTheme="minorHAnsi"/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27954"/>
    <w:rPr>
      <w:rFonts w:ascii="Lucida Grande" w:eastAsiaTheme="minorEastAsia" w:hAnsi="Lucida Grande" w:cs="Lucida Grande"/>
      <w:sz w:val="18"/>
      <w:szCs w:val="18"/>
      <w:lang w:eastAsia="fr-FR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27954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rsid w:val="00727954"/>
    <w:pPr>
      <w:widowControl w:val="0"/>
      <w:suppressAutoHyphens/>
      <w:spacing w:before="100" w:after="119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character" w:styleId="Lienhypertexte">
    <w:name w:val="Hyperlink"/>
    <w:rsid w:val="00483B89"/>
    <w:rPr>
      <w:color w:val="000080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483B89"/>
    <w:rPr>
      <w:color w:val="800080" w:themeColor="followedHyperlink"/>
      <w:u w:val="single"/>
    </w:rPr>
  </w:style>
  <w:style w:type="character" w:customStyle="1" w:styleId="fsl">
    <w:name w:val="fsl"/>
    <w:basedOn w:val="Policepardfaut"/>
    <w:rsid w:val="00154B42"/>
  </w:style>
  <w:style w:type="character" w:customStyle="1" w:styleId="textexposedshow">
    <w:name w:val="text_exposed_show"/>
    <w:basedOn w:val="Policepardfaut"/>
    <w:rsid w:val="00154B42"/>
  </w:style>
  <w:style w:type="paragraph" w:styleId="Paragraphedeliste">
    <w:name w:val="List Paragraph"/>
    <w:basedOn w:val="Normal"/>
    <w:uiPriority w:val="34"/>
    <w:qFormat/>
    <w:rsid w:val="00F36EC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7954"/>
    <w:rPr>
      <w:rFonts w:eastAsiaTheme="minorHAnsi"/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27954"/>
    <w:rPr>
      <w:rFonts w:ascii="Lucida Grande" w:eastAsiaTheme="minorEastAsia" w:hAnsi="Lucida Grande" w:cs="Lucida Grande"/>
      <w:sz w:val="18"/>
      <w:szCs w:val="18"/>
      <w:lang w:eastAsia="fr-FR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27954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rsid w:val="00727954"/>
    <w:pPr>
      <w:widowControl w:val="0"/>
      <w:suppressAutoHyphens/>
      <w:spacing w:before="100" w:after="119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character" w:styleId="Lienhypertexte">
    <w:name w:val="Hyperlink"/>
    <w:rsid w:val="00483B89"/>
    <w:rPr>
      <w:color w:val="000080"/>
      <w:u w:val="single"/>
    </w:rPr>
  </w:style>
  <w:style w:type="character" w:styleId="Lienhypertextesuivi">
    <w:name w:val="FollowedHyperlink"/>
    <w:basedOn w:val="Policepardfaut"/>
    <w:uiPriority w:val="99"/>
    <w:semiHidden/>
    <w:unhideWhenUsed/>
    <w:rsid w:val="00483B89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64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witter.com/ferronnerie" TargetMode="External"/><Relationship Id="rId13" Type="http://schemas.openxmlformats.org/officeDocument/2006/relationships/image" Target="media/image6.jpeg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www.facebook.com/laferronnerie?fref=ts" TargetMode="Externa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yperlink" Target="http://www.couventsaintececile.com/actualites/exposition-hospitalite-tables-servies-tables-desservies/" TargetMode="Externa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le19crac.com/expositions/retour-sur-labime-lart-a-lepreuve-genocide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8A0C07-BB57-4572-8E8E-DB455FEC8F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558</TotalTime>
  <Pages>3</Pages>
  <Words>704</Words>
  <Characters>3876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Ingrid Guesdon</Company>
  <LinksUpToDate>false</LinksUpToDate>
  <CharactersWithSpaces>4571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Ingrid Guesdon</dc:creator>
  <cp:lastModifiedBy>Brigitte</cp:lastModifiedBy>
  <cp:revision>24</cp:revision>
  <dcterms:created xsi:type="dcterms:W3CDTF">2015-10-09T16:56:00Z</dcterms:created>
  <dcterms:modified xsi:type="dcterms:W3CDTF">2015-11-19T13:43:00Z</dcterms:modified>
</cp:coreProperties>
</file>